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C2" w:rsidRPr="00F71CC2" w:rsidRDefault="00F71CC2" w:rsidP="00F71CC2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CC2">
        <w:rPr>
          <w:rFonts w:ascii="Times New Roman" w:hAnsi="Times New Roman" w:cs="Times New Roman"/>
          <w:b/>
          <w:sz w:val="28"/>
          <w:szCs w:val="28"/>
          <w:u w:val="single"/>
        </w:rPr>
        <w:t>ПЕДАГОГІКА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1CC2">
        <w:rPr>
          <w:rFonts w:ascii="Times New Roman" w:hAnsi="Times New Roman" w:cs="Times New Roman"/>
          <w:b/>
          <w:sz w:val="28"/>
          <w:szCs w:val="28"/>
          <w:u w:val="single"/>
        </w:rPr>
        <w:t>РАННЬОГО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1CC2">
        <w:rPr>
          <w:rFonts w:ascii="Times New Roman" w:hAnsi="Times New Roman" w:cs="Times New Roman"/>
          <w:b/>
          <w:sz w:val="28"/>
          <w:szCs w:val="28"/>
          <w:u w:val="single"/>
        </w:rPr>
        <w:t>ВІКУ</w:t>
      </w:r>
    </w:p>
    <w:p w:rsidR="00F71CC2" w:rsidRPr="00F71CC2" w:rsidRDefault="00F71CC2" w:rsidP="00F71CC2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1D1" w:rsidRPr="00F71CC2" w:rsidRDefault="003D7DA3" w:rsidP="00F71CC2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A331D1" w:rsidRPr="00F71C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1C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31D1" w:rsidRPr="00F71CC2">
        <w:rPr>
          <w:rFonts w:ascii="Times New Roman" w:hAnsi="Times New Roman" w:cs="Times New Roman"/>
          <w:sz w:val="28"/>
          <w:szCs w:val="28"/>
        </w:rPr>
        <w:t>«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Педагогіка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раннього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віку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на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сучасному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рівні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bCs/>
          <w:sz w:val="28"/>
          <w:szCs w:val="28"/>
        </w:rPr>
        <w:t>освіти»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sz w:val="28"/>
          <w:szCs w:val="28"/>
        </w:rPr>
      </w:pPr>
      <w:r w:rsidRPr="00F71CC2">
        <w:rPr>
          <w:sz w:val="28"/>
          <w:szCs w:val="28"/>
        </w:rPr>
        <w:t>План</w:t>
      </w:r>
    </w:p>
    <w:p w:rsidR="00F71CC2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1.</w:t>
      </w:r>
      <w:r w:rsidR="00F71CC2">
        <w:rPr>
          <w:sz w:val="28"/>
          <w:szCs w:val="28"/>
        </w:rPr>
        <w:t xml:space="preserve"> </w:t>
      </w:r>
      <w:r w:rsidR="00F71CC2" w:rsidRPr="00F71CC2">
        <w:rPr>
          <w:sz w:val="28"/>
          <w:szCs w:val="28"/>
        </w:rPr>
        <w:t>Вступ.</w:t>
      </w:r>
    </w:p>
    <w:p w:rsidR="00A331D1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взаємодії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сучасних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батьків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дітьми</w:t>
      </w:r>
    </w:p>
    <w:p w:rsidR="00A331D1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3</w:t>
      </w:r>
      <w:r w:rsidR="00A331D1" w:rsidRPr="00F71C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Етапи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дитини</w:t>
      </w:r>
    </w:p>
    <w:p w:rsidR="00A331D1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4</w:t>
      </w:r>
      <w:r w:rsidR="00A331D1" w:rsidRPr="00F71CC2">
        <w:rPr>
          <w:sz w:val="28"/>
          <w:szCs w:val="28"/>
        </w:rPr>
        <w:t>.Сучасні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наукові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дослідження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дітей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народження</w:t>
      </w:r>
    </w:p>
    <w:p w:rsidR="00A331D1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5</w:t>
      </w:r>
      <w:r w:rsidR="00A331D1" w:rsidRPr="00F71C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Наукові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теорії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мовленнєвого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дітей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раннього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віку</w:t>
      </w:r>
    </w:p>
    <w:p w:rsidR="00A331D1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6</w:t>
      </w:r>
      <w:r w:rsidR="00A331D1" w:rsidRPr="00F71C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дітей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раннього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віку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331D1" w:rsidRPr="00F71CC2">
        <w:rPr>
          <w:sz w:val="28"/>
          <w:szCs w:val="28"/>
        </w:rPr>
        <w:t>Україні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sz w:val="28"/>
          <w:szCs w:val="28"/>
        </w:rPr>
      </w:pPr>
      <w:r w:rsidRPr="00F71CC2">
        <w:rPr>
          <w:b/>
          <w:sz w:val="28"/>
          <w:szCs w:val="28"/>
        </w:rPr>
        <w:t>Література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1.Барна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М.М,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Гриза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Л.С.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Інформаційно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матеріали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організації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роботи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батьками:Методичний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порадний</w:t>
      </w:r>
      <w:proofErr w:type="spellEnd"/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Львів:ЛОІППО.-2002-84с.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2.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Богуш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А.М.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Теорія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народження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7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років:Монографія</w:t>
      </w:r>
      <w:proofErr w:type="spellEnd"/>
      <w:r w:rsidRPr="00F71CC2">
        <w:rPr>
          <w:sz w:val="28"/>
          <w:szCs w:val="28"/>
        </w:rPr>
        <w:t>.-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К.: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Видавничий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«Слово»,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2004.-376с.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3.Богуш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А.М.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Теорія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Навчальний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посібник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Київ:Видавничий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«Слово»,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2003.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344с.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4.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Бургін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М.С.Інновації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новизна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педагогіці: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посібник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М.:Радянська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педагогіка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,1987.-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87с.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5.Водовозова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Е.Н.Умственное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и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нравственное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воспитание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детей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от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первого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проявления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школьного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возраста</w:t>
      </w:r>
      <w:proofErr w:type="spellEnd"/>
      <w:r w:rsidRPr="00F71CC2">
        <w:rPr>
          <w:sz w:val="28"/>
          <w:szCs w:val="28"/>
        </w:rPr>
        <w:t>.-М.:</w:t>
      </w:r>
      <w:proofErr w:type="spellStart"/>
      <w:r w:rsidRPr="00F71CC2">
        <w:rPr>
          <w:sz w:val="28"/>
          <w:szCs w:val="28"/>
        </w:rPr>
        <w:t>Просвещение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1975.-209с.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6.Гармонічний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особистості//Дошкільне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виховання.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2007.№6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-С.4-6.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7.Голець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М.І.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Етика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матері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Нарис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історії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виховання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віку: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Навч</w:t>
      </w:r>
      <w:proofErr w:type="spellEnd"/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посіб</w:t>
      </w:r>
      <w:proofErr w:type="spellEnd"/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К.: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Вища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школа.,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2005.-159с.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8.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Головні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віку//Дошкільне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виховання.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2004.№11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-С.8-9.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9.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Гончаренко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С.У.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Український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педагогічний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словник.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К.,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1997.-376с.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10.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Гураш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Л.Раннє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дитинство: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специфіка,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особливості.//Дошкільне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виховання.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2001.№1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–С.3-5.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11.Детский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и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семья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/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Т.А.Маркова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Я.В.Загин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В.М.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Иванова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и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др</w:t>
      </w:r>
      <w:proofErr w:type="spellEnd"/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Под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ред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Марковой</w:t>
      </w:r>
      <w:proofErr w:type="spellEnd"/>
      <w:r w:rsidRPr="00F71CC2">
        <w:rPr>
          <w:sz w:val="28"/>
          <w:szCs w:val="28"/>
        </w:rPr>
        <w:t>.-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М: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Просвещение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1981.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176с.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12.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Державна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Національна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програма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«Освіта»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(Україна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XXI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століття).-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К.:Рай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61с.</w:t>
      </w:r>
    </w:p>
    <w:p w:rsidR="00A331D1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sz w:val="28"/>
          <w:szCs w:val="28"/>
        </w:rPr>
      </w:pPr>
      <w:r w:rsidRPr="00F71CC2">
        <w:rPr>
          <w:b/>
          <w:sz w:val="28"/>
          <w:szCs w:val="28"/>
        </w:rPr>
        <w:t>ВСТУП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раннього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галузь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педагогіки,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вивчає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закономірності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розвитку,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специфіку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педагогічної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діяльності,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спрямованої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раннього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віку;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прийоми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освітньої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віку.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Об'єктом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раннього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Цілі,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зміст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запроваджується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недержавними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Заміна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перестають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дошкільної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нахилів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раннього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віку: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дітей;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життя;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пізнавальної,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дитини;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самовираження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раннього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диференціюється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п'ятьма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напрямками,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дитини: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фізичний,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соціально-моральний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особистісний,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пізнавальний,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мовленнєвий,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естетичний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вихованця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особистісно-орієнтованої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принципів: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розвитку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самоцінності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дитячого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віку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гуманістичної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самобутня,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єдності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виховання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навчання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реалізуються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реалізовуватися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інтеграції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змісту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взаємопроникнення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предметно-практичної,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театралізованої,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ін.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індивідуалізації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</w:t>
      </w:r>
    </w:p>
    <w:p w:rsidR="00F71CC2" w:rsidRPr="00F71CC2" w:rsidRDefault="00F71CC2" w:rsidP="00F7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варіативності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різноманітністю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A331D1" w:rsidRPr="00F71CC2" w:rsidRDefault="00A331D1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Ранній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інтенсивний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особистості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Сьогодні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викликає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сумніву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істина,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підґрунтя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особливості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закладаються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отже,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виховувати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необхідно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народження.</w:t>
      </w:r>
    </w:p>
    <w:p w:rsidR="00A331D1" w:rsidRPr="00F71CC2" w:rsidRDefault="00A331D1" w:rsidP="00F71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</w:rPr>
        <w:t>Визначаючи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пріоритет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держава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надала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матері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трьох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удома.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Однак,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показало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далеко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lastRenderedPageBreak/>
        <w:t>родини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змогли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скористатися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повноцінного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адже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постала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низка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дітей.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негараздів,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провокують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такі: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знервованість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справами;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небажання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(пристосування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надранній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перекладання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бабусю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няню;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памперсів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років);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надмірна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заклопотаність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хатніми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звинувачення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неслухняності,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вередуванні,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невмінні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почекати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себе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покарання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залякування,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небажання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уподобань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розлучення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шлюби;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труднощів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зумовлена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новонароджена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ласкавої,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лагідного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двотижневого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дбати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гігієнічного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неспання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лагідно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розмовляти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проговорювати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Лагідне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усвідомлює,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значущість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активності[53;14].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(ритмічний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розмова,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дотик)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передумовою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виражається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посміхатися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дорослому.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стверджують,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посмішка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сповіщає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приємне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Н.Аcкаріна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Г.Ляшенко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Л.Павлова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Н.Щелованов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помітити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означену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спонукає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контактів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[53;22].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Посмішка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з’являється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плачу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лагідні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посмішку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Згодом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(другий-третій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-рухова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пожвавлення: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зосереджений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обличчі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пожвавлені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тихі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відрізняти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чужих,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чужих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Відразу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перетворень,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новонародженої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переходом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істотно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ступінь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фізіологічної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повноцінності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постнатальному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[57;27].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узгодженими,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скоординованими,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зосередженості,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момент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з’являється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(жовтий,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зелений),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кольори.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новонародженої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закриванні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мімічних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рухах.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інтенсивності,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тембром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Різнорідні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точність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аналізатора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вдосконалюються,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зумовлюється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мозку.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нерухомих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стежити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очима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реагувати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нерізкі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подразники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короткочасна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затримка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подразники.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швидше,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вражень,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[56;13].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Отож,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зумовлює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сумісної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оволодіває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теоретичних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експериментальних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Н.Аксаріна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П.Бачинський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С.Козлова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М.Щелованов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М.Гношинська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Г.Доман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С.Лупан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Л.Павлова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Е.Томас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свідчать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інтелектуальний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Повноцінний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діяльності: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маніпулювання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іграшками;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взаємопов’язаних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[13;8].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тритижневого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дбати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тими</w:t>
      </w:r>
    </w:p>
    <w:p w:rsidR="00A331D1" w:rsidRPr="00F71CC2" w:rsidRDefault="00A331D1" w:rsidP="00F71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предметами,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оточують,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іграшками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кольорів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форм.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намагатись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зосередити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погляд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предметі.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тримає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вертикально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руках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немовля,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зосередити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погляд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своєму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обличчі.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уміння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голову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зорових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реакцій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вертикальному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положенні.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Г.Домана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С.Лупан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Л.Павлової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Е.Томаса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доведено,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трьохмісячного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буквами,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іграшками.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вчені-практики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наочний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набори,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абетки,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рослинами,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тваринами,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художників,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класичною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сприйнятих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наочності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обумовлюється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наочність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неспання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вибирає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себе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займатись.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зручне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спонукає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дивитись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проявом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похвалою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(рослини,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тварини,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спонукає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запам’ятовувати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Вченими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доведено,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«фотографує»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переміщаються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очима.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занадто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приносили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займатись.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виступає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[13;87].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стомиться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Г.Доман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живопису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художниками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картинами.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географії,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біології[16;14].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допитливість,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оволодіває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уявлень.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Великого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розмовляє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хорошому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гуління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чотиримісячному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ритм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відтворюваних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півріччі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лепече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намагається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вимовлені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апарату.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сприймання.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багаторазових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вимовленим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вказують.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відшукує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тягнеться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[12;19].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нескладних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хвалить.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ґрунтуються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властивостями,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елементарні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сприймання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найпростіші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комбінації,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багаторазового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запам’ятовувати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віршики,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розповідати.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творів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порівнює,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елементарні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умовисновки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аспектів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невербальних.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спілкуючись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послухай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скажи,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думаєш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римою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вірші,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пісеньки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31D1" w:rsidRPr="00F71CC2" w:rsidRDefault="00A331D1" w:rsidP="00F71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приділяли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Традиційно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лягає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доводять,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книжки,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грає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разом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нею,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результат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просто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приголомшливий.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Низка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спостережень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досліджень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показують,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сім'ях,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займають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активну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позицію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вихованні,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честолюбні,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менше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піддаються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тиску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однолітків,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спроможні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засвоєння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нових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знань,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здатні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самозахисту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упевнені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успіху,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повагою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ставляться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протилежної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статі,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такі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наділені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великим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потенціалом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успішної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соціалізації.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«Серце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батьківства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батьківство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серця»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Гленнону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батьківство.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справедливо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зауважив,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справжній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витримати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іспит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"Батько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комфорт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годувальником.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удома,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Гленнон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вважає,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"батьківство"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асоціюватися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комфортом,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"материнство",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"батьківство"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пробудити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непохитне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любові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сфокусована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Зроблено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акцент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партнерських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найсильніше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Запорука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задатків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передусім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самісінького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народження!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усвідомлюючи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колискові,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розповідали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потішки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віршики.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лагідна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найприємніше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крихітки.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бачити,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навкруги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себе.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лежить,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підвішані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різнокольорові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стрічки,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періодично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днем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зростає,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плачем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бачити.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задовольняти.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взявши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оточують.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гармонійного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вулиці.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спостережень.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відіграє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атмосфера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ніхто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інструментах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класичну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записах.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жаль,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усвідомлюють,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їжі,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збалансованої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вуглеводами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вітамінами,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відчуттів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живлять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мозок.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вроджений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інстинкт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спрацьовує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стільки,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увійти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опитування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виявили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кваліфікованої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віку(ясла,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ясла-садок,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ясла-садок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компенсуючого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ясла-садок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14%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опитаних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систематичною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консультацією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фахівцями,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ясла-садки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санаторні,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прогулянкові,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короткотривалого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налагодження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домашніх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консультантів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поліклініках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розповсюдження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31D1" w:rsidRPr="00F71CC2" w:rsidRDefault="00A331D1" w:rsidP="00F71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Гострою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наповнюваність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наповнюваність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новачки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фізіологічним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півтора;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мало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ідеалі.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п'яти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відчуттів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дивитися,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торкатися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зазначимо: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тотожний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лічби,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(ранній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зводитися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нашпиговування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номанітною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незначущою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некорисною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інформацією.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прикро,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абсолютно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безпідставно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поширився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дошкільнятами,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серед-нього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пам'ятати,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зацікавило,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привабило,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бажан-ням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потребам.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діяльно-сті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ЮНЕСКО: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«Програма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2013рік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турбота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адекватними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дитинство.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Засвоєння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репродуктивного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(відтворювального)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слення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насамперед,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бачає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ак-тивність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повноцінного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хічного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датний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лікар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Є.Аркін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підкреслював,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якомога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навчився,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пішов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докладаючи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зусиль,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дозволятимуть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ви-значеним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шукати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тєвих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Назвемо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пов'язану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організаці-єю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забезпечу-вати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роз-виток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"насиченого"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лишає-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реалізованим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Підкреслимо: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введення,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осягнення,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то-му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своєчасний.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кадрова.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садка?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Здебільшого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фахо-вої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трирічними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підґрунтя,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ратимуться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найкваліфікованіші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найосвіченіші.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Пам'ятаймо: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справжній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</w:p>
    <w:p w:rsidR="00A331D1" w:rsidRPr="00F71CC2" w:rsidRDefault="00A331D1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A331D1" w:rsidRPr="00F71CC2" w:rsidRDefault="003D7DA3" w:rsidP="00F71CC2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="00A331D1" w:rsidRPr="00F71C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1C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31D1" w:rsidRPr="00F71CC2">
        <w:rPr>
          <w:rFonts w:ascii="Times New Roman" w:hAnsi="Times New Roman" w:cs="Times New Roman"/>
          <w:sz w:val="28"/>
          <w:szCs w:val="28"/>
        </w:rPr>
        <w:t>«Фізичний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A331D1" w:rsidRPr="00F71CC2">
        <w:rPr>
          <w:rFonts w:ascii="Times New Roman" w:hAnsi="Times New Roman" w:cs="Times New Roman"/>
          <w:sz w:val="28"/>
          <w:szCs w:val="28"/>
        </w:rPr>
        <w:t>ро</w:t>
      </w:r>
      <w:r w:rsidR="00F71CC2">
        <w:rPr>
          <w:rFonts w:ascii="Times New Roman" w:hAnsi="Times New Roman" w:cs="Times New Roman"/>
          <w:sz w:val="28"/>
          <w:szCs w:val="28"/>
        </w:rPr>
        <w:t>звиток дітей до 3 років»</w:t>
      </w:r>
    </w:p>
    <w:p w:rsidR="00A331D1" w:rsidRPr="00F71CC2" w:rsidRDefault="00A331D1" w:rsidP="00F71CC2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План</w:t>
      </w:r>
    </w:p>
    <w:p w:rsidR="00557334" w:rsidRPr="00F71CC2" w:rsidRDefault="00557334" w:rsidP="00F71CC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</w:p>
    <w:p w:rsidR="00557334" w:rsidRPr="00F71CC2" w:rsidRDefault="00557334" w:rsidP="00F71CC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</w:p>
    <w:p w:rsidR="00557334" w:rsidRPr="00F71CC2" w:rsidRDefault="00557334" w:rsidP="00F71CC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Методики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</w:p>
    <w:p w:rsidR="00557334" w:rsidRPr="00F71CC2" w:rsidRDefault="00557334" w:rsidP="00F71CC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Роль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фізичному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вихованні</w:t>
      </w:r>
    </w:p>
    <w:p w:rsidR="00557334" w:rsidRPr="00F71CC2" w:rsidRDefault="00557334" w:rsidP="00F71CC2">
      <w:pPr>
        <w:spacing w:after="0" w:line="240" w:lineRule="auto"/>
        <w:ind w:left="70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Література:</w:t>
      </w:r>
    </w:p>
    <w:p w:rsidR="00557334" w:rsidRPr="00F71CC2" w:rsidRDefault="00557334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C2">
        <w:rPr>
          <w:rFonts w:ascii="Times New Roman" w:hAnsi="Times New Roman" w:cs="Times New Roman"/>
          <w:sz w:val="24"/>
          <w:szCs w:val="24"/>
        </w:rPr>
        <w:t>1.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Галанов</w:t>
      </w:r>
      <w:proofErr w:type="spellEnd"/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А.С.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Розвиваючі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ігри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для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малюків.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М.: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АСТ-ПРЕСС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КНИГА.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304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(1000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рад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від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газети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Комсомольська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правда).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57334" w:rsidRPr="00F71CC2" w:rsidRDefault="00557334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C2">
        <w:rPr>
          <w:rFonts w:ascii="Times New Roman" w:hAnsi="Times New Roman" w:cs="Times New Roman"/>
          <w:sz w:val="24"/>
          <w:szCs w:val="24"/>
        </w:rPr>
        <w:t>2.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Макацарія</w:t>
      </w:r>
      <w:proofErr w:type="spellEnd"/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А.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Д.,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Кузнєцова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Енциклопедія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мами.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М.: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ОЛМА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Медіа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Груп;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ОЛМА-ПРЕСС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Інвест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2006.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832с.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(</w:t>
      </w:r>
      <w:hyperlink r:id="rId8" w:tooltip="Школа" w:history="1">
        <w:r w:rsidRPr="00F71CC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Школа</w:t>
        </w:r>
      </w:hyperlink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здоров'я).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57334" w:rsidRPr="00F71CC2" w:rsidRDefault="00557334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C2">
        <w:rPr>
          <w:rFonts w:ascii="Times New Roman" w:hAnsi="Times New Roman" w:cs="Times New Roman"/>
          <w:sz w:val="24"/>
          <w:szCs w:val="24"/>
        </w:rPr>
        <w:t>3.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Світ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дитинства.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Дошкільник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/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ред.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А.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Г.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Хрипковой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;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відп.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ред.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А.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Запорожець.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М.: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9" w:tooltip="Педагогіка" w:history="1">
        <w:r w:rsidRPr="00F71CC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Педагогіка</w:t>
        </w:r>
      </w:hyperlink>
      <w:r w:rsidRPr="00F71CC2">
        <w:rPr>
          <w:rFonts w:ascii="Times New Roman" w:hAnsi="Times New Roman" w:cs="Times New Roman"/>
          <w:sz w:val="24"/>
          <w:szCs w:val="24"/>
        </w:rPr>
        <w:t>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1979.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416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с.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57334" w:rsidRPr="00F71CC2" w:rsidRDefault="00557334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C2">
        <w:rPr>
          <w:rFonts w:ascii="Times New Roman" w:hAnsi="Times New Roman" w:cs="Times New Roman"/>
          <w:sz w:val="24"/>
          <w:szCs w:val="24"/>
        </w:rPr>
        <w:t>4.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Парахіна</w:t>
      </w:r>
      <w:proofErr w:type="spellEnd"/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Дитячий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масаж.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Методика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і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10" w:tooltip="техніка" w:history="1">
        <w:r w:rsidRPr="00F71CC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техніка</w:t>
        </w:r>
      </w:hyperlink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масажу,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11" w:tooltip="Гімнастика" w:history="1">
        <w:r w:rsidRPr="00F71CC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гімнастика</w:t>
        </w:r>
      </w:hyperlink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домашніх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умовах.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М.: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ЗАТ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Центрполіграф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2006.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191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с.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57334" w:rsidRPr="00F71CC2" w:rsidRDefault="00557334" w:rsidP="00F71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1CC2">
        <w:rPr>
          <w:rFonts w:ascii="Times New Roman" w:hAnsi="Times New Roman" w:cs="Times New Roman"/>
          <w:sz w:val="24"/>
          <w:szCs w:val="24"/>
        </w:rPr>
        <w:t>5.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Фізичне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виховання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і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розвиток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дошкільнят: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для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середовищ.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пед.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закладів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/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(С.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О.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Філіппова,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Т.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Волоснікова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О.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А.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Камінський</w:t>
      </w:r>
      <w:proofErr w:type="spellEnd"/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та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);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під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ред.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О.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4"/>
          <w:szCs w:val="24"/>
        </w:rPr>
        <w:t>Філіппової</w:t>
      </w:r>
      <w:proofErr w:type="spellEnd"/>
      <w:r w:rsidRPr="00F71CC2">
        <w:rPr>
          <w:rFonts w:ascii="Times New Roman" w:hAnsi="Times New Roman" w:cs="Times New Roman"/>
          <w:sz w:val="24"/>
          <w:szCs w:val="24"/>
        </w:rPr>
        <w:t>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М.: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Видавничий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центр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«Академія»,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2007.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-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224</w:t>
      </w:r>
      <w:r w:rsidR="00F71CC2">
        <w:rPr>
          <w:rFonts w:ascii="Times New Roman" w:hAnsi="Times New Roman" w:cs="Times New Roman"/>
          <w:sz w:val="24"/>
          <w:szCs w:val="24"/>
        </w:rPr>
        <w:t xml:space="preserve"> </w:t>
      </w:r>
      <w:r w:rsidRPr="00F71CC2">
        <w:rPr>
          <w:rFonts w:ascii="Times New Roman" w:hAnsi="Times New Roman" w:cs="Times New Roman"/>
          <w:sz w:val="24"/>
          <w:szCs w:val="24"/>
        </w:rPr>
        <w:t>с.</w:t>
      </w:r>
      <w:r w:rsidR="00F71C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57334" w:rsidRPr="00F71CC2" w:rsidRDefault="00557334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2" w:tooltip="Термін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терміном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«фізичний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3" w:tooltip="Розвиток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розвиток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динамічний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4" w:tooltip="Проце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процес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(збільшення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безліч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ускладнює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(статура,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поставу).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інтенсивно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потроюється,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зріст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25-30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приблизно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50%,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безпорадного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перевернутися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перетворюється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прямоходячої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істота.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5" w:tooltip="Житт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життя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3D7D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6" w:tooltip="Розвиток І прогре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розвиток</w:t>
        </w:r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і</w:t>
        </w:r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прогрес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очевидні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помітні.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показники: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Зростання;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Пропорційність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7" w:tooltip="Розвиток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розвитку</w:t>
        </w:r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клітки,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антропометричні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індекси);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8" w:tooltip="Функції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функції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(рухові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дитини);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прорізування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стабільним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зріст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абсолютну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9" w:tooltip="Відповідь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відповідно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тіла,</w:t>
      </w:r>
      <w:hyperlink r:id="rId20" w:tooltip="Розвиток" w:history="1"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розвиток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дозрівання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75-76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місячна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надбавка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1" w:tooltip="Колива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коливання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Маса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2" w:tooltip="Мас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маса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лабільним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реагує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інтенсивно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надбавка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чверть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доношених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новонароджених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2600г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4000г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3-3,5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кг.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Динаміка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характеризується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надбавкою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подвоюється,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потроюється,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незважаючи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3" w:tooltip="Харчува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харчування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перенесених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т.д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місяцем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слабшає.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4" w:tooltip="Мас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маса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10-10,5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кг.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відрізняється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закономірністю.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чинників.</w:t>
      </w:r>
    </w:p>
    <w:p w:rsidR="00557334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A331D1" w:rsidRPr="00F71CC2" w:rsidRDefault="00557334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880066" wp14:editId="488417F4">
            <wp:extent cx="4261162" cy="3082422"/>
            <wp:effectExtent l="0" t="0" r="6350" b="3810"/>
            <wp:docPr id="1" name="Рисунок 1" descr="http://ua-referat.com/dopc466700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-referat.com/dopc466700.zi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62" cy="308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Пропорційність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співвідношення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массоростовим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(МРП)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припадає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новонароджених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(МРП)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60-75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доношених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доношених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33,5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37,5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співвідношення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клітки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клітки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приросту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надбавка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1,0-1,5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0,5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-0,7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10-12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46-47-48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Статистичні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моторного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(обмацування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об'єкта,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хапання,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руці,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динамічних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(повертання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підтягування,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сідати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бігати).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5,5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спину,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сидить,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посадили,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7,5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повзати)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сяде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стоїть,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походжає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манежу,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тримаючись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рукою,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ходить.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прорізування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40-го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ембріонального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народжується,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Прорізування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6" w:tooltip="Фізіолог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фізіологічний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7" w:tooltip="Зуб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зуби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прорізуються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Спершу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нижніх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різця,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різця,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різця.До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прорізуються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бокових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нижніх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різці.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8" w:tooltip="Мат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мати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прорізування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решти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зубів.Кісткова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м'язово-зв'язковий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апарат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відрізняється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9" w:tooltip="Фізіолог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фізіологічної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слабкістю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суворої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0" w:tooltip="Того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того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виповниться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сповільнюються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(таблиця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2.).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30-50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тиждень.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однорічної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46,6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47,9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2-річних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49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триліток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50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пропорційність.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сантиметрів,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кінцівки.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</w:p>
    <w:tbl>
      <w:tblPr>
        <w:tblW w:w="86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2"/>
        <w:gridCol w:w="1663"/>
        <w:gridCol w:w="1756"/>
        <w:gridCol w:w="1647"/>
        <w:gridCol w:w="1772"/>
      </w:tblGrid>
      <w:tr w:rsidR="00F71CC2" w:rsidRPr="00F71CC2" w:rsidTr="00A331D1">
        <w:trPr>
          <w:trHeight w:val="165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Вік,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Хлопчики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Дівчата</w:t>
            </w:r>
          </w:p>
        </w:tc>
      </w:tr>
      <w:tr w:rsidR="00F71CC2" w:rsidRPr="00F71CC2" w:rsidTr="00A331D1"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Довжина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тіла,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Маса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тіла,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Довжина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тіла,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Маса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тіла,</w:t>
            </w:r>
            <w:r w:rsid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</w:tr>
      <w:tr w:rsidR="00F71CC2" w:rsidRPr="00F71CC2" w:rsidTr="00A331D1">
        <w:trPr>
          <w:trHeight w:val="195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74-78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9,4-11,6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73-77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9,1-11,0</w:t>
            </w:r>
          </w:p>
        </w:tc>
      </w:tr>
      <w:tr w:rsidR="00F71CC2" w:rsidRPr="00F71CC2" w:rsidTr="00A331D1">
        <w:trPr>
          <w:trHeight w:val="180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85-89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11,9-14,3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83-88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11,0-13,6</w:t>
            </w:r>
          </w:p>
        </w:tc>
      </w:tr>
      <w:tr w:rsidR="00F71CC2" w:rsidRPr="00F71CC2" w:rsidTr="00A331D1">
        <w:trPr>
          <w:trHeight w:val="240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95-98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14,1-16,3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92-97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D1" w:rsidRPr="00F71CC2" w:rsidRDefault="00A331D1" w:rsidP="00F7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C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12,9-15,7</w:t>
            </w:r>
          </w:p>
        </w:tc>
      </w:tr>
    </w:tbl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дітлахи,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рачки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воліють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ходьбі.Способи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варіюються.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компоненти: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протилежні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таза;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диференційовані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тазу.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компоненти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освоєні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1-му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об'єднуються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"боком".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повернутися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дістати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вертикальному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повністю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стегна,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стоїть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"животом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розгорнуті.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року,</w:t>
      </w:r>
      <w:hyperlink r:id="rId31" w:tooltip="Він" w:history="1"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він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по-новому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зігнувши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ліктях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притиснувши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узгоджені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реципрокні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навпаки.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стійкості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вертикальному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Стегна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розгинаються,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підошовне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(опускання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вниз),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пяточно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-пальцева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2" w:tooltip="Первісн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первісної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п'яту,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перекат.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спускатися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сходах.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досконалим: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опущені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уздовж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відведені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оволодіння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намагається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бігати.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моторики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рівномірний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3" w:tooltip="Ритм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ритм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падати,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недостатньо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розвиненою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зорово-ножний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наталківаніі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падіння,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пов'язані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трапляються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дедалі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рідше.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стрибає,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відриваючи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обидві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Тримаючись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сходах.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координованих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поперемінним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реципрокного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2-річна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сходинку,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приставляє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Граючи,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лягти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користуватися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утримувала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чашку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удосконалюватися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супінації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передпліччя,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ручку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дверей,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висипати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ящиків.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маніпулятивної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діяльності.Дитина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кубиків,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кидати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4" w:tooltip="Переклад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перекладати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світом: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просторі,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просторового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пяточно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-пальцевий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5" w:tooltip="Автоматик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автоматизму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розставляти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вузьку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"базу"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труднощі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нерівномірно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стоп.Разом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6" w:tooltip="Стійкість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стійкість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перенесенні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підйом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досконалими.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недовго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нозі.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Пройде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зовсім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м'ячу,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заздалегідь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показували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переміщати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стійкість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освоїти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переступання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Ближче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подобаються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тікати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переслідувача,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озиратися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вивертатися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зістрибувати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сходинок,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сформувалася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двостороння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обидві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стрибати,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тримаючись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викидаючи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уявлень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величину,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розташуванні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просторі.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підбирати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7" w:tooltip="Пірамід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пірамідки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вежі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-7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кубиків,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горизонтальній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поїзда,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намагається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вертикалі,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двосторонні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диференційовних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контрольованих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лучезапястном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суглобі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по-різному.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папір,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тягне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протилежну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недостатньо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досконалий.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прищіпками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білизни.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ножицями,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ножиці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пристосовувати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спостерігати,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граючи,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навшпиньках,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переступає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одночасно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підлозі,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вузькій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дошці,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покладеній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поперемінно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спускається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тримаючись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поручні.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розвинена.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проявляється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лазити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шведській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драбині,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триколісному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велосипеді.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перешкоду,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повернутися,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оббігти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який-небудь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поперемінно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сходинку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тримаючись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поручні.Однак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спускається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сходах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приставним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кроком.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3-річна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(провідною),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маніпулює.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маніпулювання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нанизувати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8" w:tooltip="Намисто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намисто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застібати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"блискавку"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одязі,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розстібати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гудзики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виймати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шнурки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9" w:tooltip="Взутт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взуття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зав'язувати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маніпулятивних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опановувати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одягання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роздягання.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інтенсивному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самообслуговування.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моторики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Зір.</w:t>
      </w:r>
    </w:p>
    <w:p w:rsidR="00557334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0" w:tooltip="Образ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образ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колір,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м'який,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...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ситуативно.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ложкою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ложка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зовсім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вивчити.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предметно-маніпулятивної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дізнаватися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колір,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квадрат,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трикутник;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багаторазовим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1" w:tooltip="Навча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навчання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2" w:tooltip="Спілкува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спілкування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життя.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неймовірно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сприятливим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3" w:tooltip="Фізкультур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фізкультура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поганим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апетитом,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малорухомих,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недоношених,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штучному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вигодовуванні,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збудливих,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перенесли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4" w:tooltip="Фізкультур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фізкультура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відхилення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​​це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неусвідомлені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5" w:tooltip="Відповідь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відповідь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подразнення.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​​це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​​це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супроводжується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масажем.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тонус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вроджені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6" w:tooltip="Рефлек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рефлекси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вправи:</w:t>
      </w:r>
    </w:p>
    <w:p w:rsidR="00A331D1" w:rsidRPr="00F71CC2" w:rsidRDefault="00A331D1" w:rsidP="00F71C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7" w:tooltip="Рефлек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рефлекс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обидва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сідниць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боці);</w:t>
      </w:r>
    </w:p>
    <w:p w:rsidR="00A331D1" w:rsidRPr="00F71CC2" w:rsidRDefault="00A331D1" w:rsidP="00F71C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долоні,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притримуючи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гомілки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захопивши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натискаючи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підошву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пальцем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(3-4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Пританцьовування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мишки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тонусу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Вводять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рекомендує:</w:t>
      </w:r>
    </w:p>
    <w:p w:rsidR="00A331D1" w:rsidRPr="00F71CC2" w:rsidRDefault="00A331D1" w:rsidP="00F7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схрещування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вліво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зігнуту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пальцем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натиском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Пританцьовування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(6-8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тонус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вправи: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схрещування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рзгібаніем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доповнюють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(6-8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сідниці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«Тупання»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обхопити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гомілки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тазостегнових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суглобах,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опускати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поперемінно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обидві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відразу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(8-12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вліво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Прісажіваніе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лежачого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відводять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злегка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тягнуть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відводять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зігнуті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ліктях,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«Переступання»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мишки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приставляють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6-ти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9-ти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вводять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спонукають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стояти.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рекомендує: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кругові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суглобах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зафіксувати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вертикального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кругові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тазостегнових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суглобах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вліво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лопаток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(3-5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зафіксувати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зігнуті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колінних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тазостегнових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суглобах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разів).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ультура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9-ти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12-ти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вправи: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(5-6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нахил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притуляють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діставання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аналогічне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попередньому,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різницею,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обхопити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8" w:tooltip="Кільц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кільця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тягнуть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розгинаючи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(5-6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разів);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присідання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присісти,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притримуючи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допомагаючи;</w:t>
      </w:r>
    </w:p>
    <w:p w:rsidR="00A331D1" w:rsidRPr="00F71CC2" w:rsidRDefault="00A331D1" w:rsidP="00F71C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хвилини).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9" w:tooltip="Характер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характер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доставляти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Попросіть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педіатра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виконуйте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відхиленнями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суворій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лікуючого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лікаря,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патології,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Приблизний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місяців.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стоїть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себе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0" w:tooltip="Іграшк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іграшкою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підбадьорюючи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ласкавими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поясу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охоплює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словами: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"присідаємо"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присідає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навпочіпки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опускається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вниз,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словами: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"встаємо"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обидва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випрямляються,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вгору.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палицю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випрямленням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кмітливості).Дитина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палицю,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30-35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табуретку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випрямленням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відсувають,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пропонуючи,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проповзти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поставлене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табуретку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(стілець)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обруча.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Приблизний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місяців.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"Біжи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тонусу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метрів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бігати)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кличе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себе,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підбіжить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підхоплює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підкидає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вгору.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повторюється.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килимку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(довжиною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підлозі.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розвинути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килимка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килимка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пройшовши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доріжці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приставним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звичайним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килимку,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Переступання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палицю,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переступати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(піднімати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висоту).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палицю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через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переступити.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допоможіть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Приблизний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місяців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"Наздожени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собачку"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тонусу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собаку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кішку,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ведмедика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т.д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біжить,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наздогнати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(20-25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секунд),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1" w:tooltip="Спокій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спокійну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розведеними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похилій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2" w:tooltip="Відчутт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відчуття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сміливість.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20-25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поклавши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тумбочку).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розведеними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тумбочку,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вниз.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рачки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крамниці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3" w:tooltip="Гімнастик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гімнастичній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тулуба,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коробку.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Приблизний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2-3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4" w:tooltip="Саме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саме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імпульсивні,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збуджуються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втомлюються,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4-5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стомлювати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«Пташки».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злегка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розставлені,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опущені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уздовж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помахати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опустити.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«Пташки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п'ють».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плечей,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внизу.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Нахил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випрямитися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Стриб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скік».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стоїть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підскоки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ходьбою.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«Удари».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злегка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розставлені,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опущені,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уздовж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грюкнути,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опустити.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«Пружинки».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стоїть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довільно.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пружинисті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напівприсідання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Масаж,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шкіру,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подразнення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розширюються</w:t>
      </w:r>
      <w:hyperlink r:id="rId55" w:tooltip="Капіляр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капіляри</w:t>
        </w:r>
        <w:proofErr w:type="spellEnd"/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кровообіг,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тепловіддача.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6" w:tooltip="Масаж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масаж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уберегти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перегрівання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жарку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масажу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секреторна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7" w:tooltip="функц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функція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залоз,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окислювальні,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відновлювальні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8" w:tooltip="Проце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процеси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скоротлива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9" w:tooltip="Стомле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стомлення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працездатність.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Безумовні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(вроджені)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живіт,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(захисно-оборонний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рефлекс):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відхиляє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вліво,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(рефлекси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(шкірно-ножний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вигинає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(спинний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безумовні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цілому.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безумовних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0" w:tooltip="Рефлек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рефлексів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з-за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гепертонтт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згиначів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повноцінного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співвідношенні.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гігієнічні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безумовні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використовуються</w:t>
      </w:r>
      <w:hyperlink r:id="rId61" w:tooltip="Масаж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масаж</w:t>
        </w:r>
        <w:proofErr w:type="spellEnd"/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пасивно-активні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hyperlink r:id="rId62" w:tooltip="Плава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плавання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гігієнічних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знижується,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малятами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наочні,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виховання.</w:t>
      </w:r>
    </w:p>
    <w:p w:rsidR="00A331D1" w:rsidRPr="00F71CC2" w:rsidRDefault="00F71CC2" w:rsidP="00F71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331D1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331D1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331D1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фізичного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57334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розвитку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загальнорозвиваючих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входять: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3" w:tooltip="Організац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організація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роздача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загальнорозвиваючих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суттєвий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4" w:tooltip="Процес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процесі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реагувати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вказівки,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просторі,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5" w:tooltip="Психолог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психологічна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налаштованість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Роздача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брязкальця,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прапорці,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стрічки,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хусточки,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колечка,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кубики,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м'ячики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стільці.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приготувати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заздалегідь.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6" w:tooltip="Брат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брати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вказівки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предметом.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виражено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наочних,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7" w:tooltip="Прийому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прийомів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навчання.Дітям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наслідування.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домогтися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переконливості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настрій.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багаторазового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повністю,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незмінному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орієнтири,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служать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кімнаті.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сказати: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«Повернись,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подивися,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8" w:tooltip="Ведмеді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ведмедик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сидить.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Мишенька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прийшов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займатися.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орієнтирів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відволікаються.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незалежно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вибираються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підготовленістю.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сезон,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метеоролого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-кліматичні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засвоїть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чіткіше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підйом.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прочитати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9" w:tooltip="Вірші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вірші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заспівати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0" w:tooltip="Відповідь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відповідну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зустрінуться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прапорець,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ведмедика,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зайчика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запитати: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«Хочеш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ним?».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Хороший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1" w:tooltip="Розповідь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розповідь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розказаний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грою.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робляться,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перериваючи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переміщати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2" w:tooltip="Розповіді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розповідати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діяти.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емоційніше.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3" w:tooltip="Сигнал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сигнали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удар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бубон,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барабан,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брязкальце,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хлопки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долоні,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сигнали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занадто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гучними: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удари,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свистки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збуджують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вказівки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зловживати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вказівками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неправильність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знизити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Вказівки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рішучість,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спритність,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винахідливість,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ініціативу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4" w:tooltip="Бажа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бажання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точно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підказувати,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ловити,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вивертатися.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допускати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(сидіння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навпочіпки,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стояння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нозі,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вперед,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вгору),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клітки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5" w:tooltip="Порушення кровообігу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порушення</w:t>
        </w:r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кровообігу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спостерігати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самопочуттям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секунд,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п'ятому-шостому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знижується.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6" w:tooltip="Спокій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спокійні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4-6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Паузи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0,3-0,5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рухомий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збільшується.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7" w:tooltip="Пропозиц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пропозицією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спокійного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характеру.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Роль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фізичному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вихованні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8" w:tooltip="Відповідь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відповідає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жаль,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вечора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зайнятий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працею,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ослаблення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Зазвичай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позначається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пізніше,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виправити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важче.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займався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захоплювався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hyperlink r:id="rId79" w:tooltip="Музик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музика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живопис,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0" w:tooltip="Літератур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література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1" w:tooltip="технік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техніка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приділяється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2" w:tooltip="Книг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книги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3" w:tooltip="Газет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газетах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лекторії,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4" w:tooltip="Кіно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кіно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5" w:tooltip="Телебаченн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телебачення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6" w:tooltip="Поради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поради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застерігають,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Доведено,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ріст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тканин,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проводяться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свіжому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гартують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самовладання,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7" w:tooltip="Уваг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увага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зосереджуватися,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спритність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мужність,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витривалість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житті.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інтелектуальний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Всебічне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суспільстві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8" w:tooltip="Суспільство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суспільством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9" w:tooltip="Колектив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колектив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взаємопов'язані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обов'язками.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0" w:tooltip="Колектив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колективу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існуючих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осягає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зміцнюють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турботи,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наповнені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дозвілля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відпочинок,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1" w:tooltip="Організац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організація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дозвілля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«Фізичне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свідчить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2" w:tooltip="Понятт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поняття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«виховання»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ініціативу.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3" w:tooltip="Ситуаці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ситуаціях</w:t>
        </w:r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4" w:tooltip="Природ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природно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(обговорення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переживання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телевізійних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ілюстрацій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5" w:tooltip="Сприйняттів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сприйнятливі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переконань,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6" w:tooltip="Фізкультура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фізкультурні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7" w:tooltip="Здоровий Спосіб життя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здоровий</w:t>
        </w:r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спосіб</w:t>
        </w:r>
        <w:r w:rsid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життя</w:t>
        </w:r>
      </w:hyperlink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успіху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сім'ї.</w:t>
      </w:r>
    </w:p>
    <w:p w:rsidR="00A331D1" w:rsidRPr="00F71CC2" w:rsidRDefault="00A331D1" w:rsidP="00F71CC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сприятливі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придбанні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інвентарю,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обладнання,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виборі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тренувань,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міжсімейні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змагань,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екскурсій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туристських</w:t>
      </w:r>
      <w:hyperlink r:id="rId98" w:tooltip="Подорож" w:history="1">
        <w:r w:rsidRPr="00F71C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подорожей</w:t>
        </w:r>
        <w:proofErr w:type="spellEnd"/>
      </w:hyperlink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плаванню,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ранкової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гігієнічної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гімнастики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proofErr w:type="spellEnd"/>
    </w:p>
    <w:p w:rsidR="00394529" w:rsidRPr="00F71CC2" w:rsidRDefault="00394529" w:rsidP="00F71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394529" w:rsidRPr="00F71CC2" w:rsidRDefault="003D7DA3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="00394529" w:rsidRPr="00F71C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1C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4529" w:rsidRPr="00F71CC2">
        <w:rPr>
          <w:rFonts w:ascii="Times New Roman" w:hAnsi="Times New Roman" w:cs="Times New Roman"/>
          <w:sz w:val="28"/>
          <w:szCs w:val="28"/>
        </w:rPr>
        <w:t>«Особливості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94529"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94529"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94529"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94529" w:rsidRPr="00F71CC2">
        <w:rPr>
          <w:rFonts w:ascii="Times New Roman" w:hAnsi="Times New Roman" w:cs="Times New Roman"/>
          <w:sz w:val="28"/>
          <w:szCs w:val="28"/>
        </w:rPr>
        <w:t>3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років»</w:t>
      </w:r>
    </w:p>
    <w:p w:rsidR="00394529" w:rsidRPr="00F71CC2" w:rsidRDefault="00394529" w:rsidP="00F71CC2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План</w:t>
      </w:r>
    </w:p>
    <w:p w:rsidR="00394529" w:rsidRPr="00F71CC2" w:rsidRDefault="00394529" w:rsidP="00F71CC2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1.Соціальна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ситуація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ранньому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дитинстві</w:t>
      </w:r>
    </w:p>
    <w:p w:rsidR="00394529" w:rsidRPr="00F71CC2" w:rsidRDefault="00394529" w:rsidP="00F71CC2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2.Провідна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віку</w:t>
      </w:r>
    </w:p>
    <w:p w:rsidR="00394529" w:rsidRPr="00F71CC2" w:rsidRDefault="00394529" w:rsidP="00F71CC2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3.Психологічні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віку</w:t>
      </w:r>
    </w:p>
    <w:p w:rsidR="00394529" w:rsidRPr="00F71CC2" w:rsidRDefault="00394529" w:rsidP="00F71CC2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4.Розвиток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віку</w:t>
      </w:r>
    </w:p>
    <w:p w:rsidR="00394529" w:rsidRPr="00F71CC2" w:rsidRDefault="00394529" w:rsidP="00F71CC2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F71CC2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Література:</w:t>
      </w:r>
    </w:p>
    <w:p w:rsidR="00394529" w:rsidRPr="00F71CC2" w:rsidRDefault="00394529" w:rsidP="00F71CC2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94529" w:rsidRPr="00F71CC2" w:rsidRDefault="00394529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Галанов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А.С.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Розвиваючі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ігри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малюків.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М.: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АСТ-ПРЕСС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КНИГА.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304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(1000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газети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Комсомольська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правда).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394529" w:rsidRPr="00F71CC2" w:rsidRDefault="00394529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Макацарія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Д.,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Кузнєцова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Енциклопедія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мами.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М.: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ОЛМА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Медіа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Груп;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ОЛМА-ПРЕСС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Інвест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2006.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832с.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</w:t>
      </w:r>
      <w:hyperlink r:id="rId99" w:tooltip="Школа" w:history="1">
        <w:r w:rsidRPr="00F71C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Школа</w:t>
        </w:r>
      </w:hyperlink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здоров'я).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394529" w:rsidRPr="00F71CC2" w:rsidRDefault="00394529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3.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дитинства.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/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ред.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Хрипковой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ред.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Запорожець.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М.: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0" w:tooltip="Педагогіка" w:history="1">
        <w:r w:rsidRPr="00F71C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Педагогіка</w:t>
        </w:r>
      </w:hyperlink>
      <w:r w:rsidRPr="00F71CC2">
        <w:rPr>
          <w:rFonts w:ascii="Times New Roman" w:hAnsi="Times New Roman" w:cs="Times New Roman"/>
          <w:sz w:val="28"/>
          <w:szCs w:val="28"/>
        </w:rPr>
        <w:t>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1979.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416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с.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394529" w:rsidRPr="00F71CC2" w:rsidRDefault="00394529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4.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Парахіна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масаж.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Методика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1" w:tooltip="техніка" w:history="1">
        <w:r w:rsidRPr="00F71C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техніка</w:t>
        </w:r>
      </w:hyperlink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масажу,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2" w:tooltip="Гімнастика" w:history="1">
        <w:r w:rsidRPr="00F71C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гімнастика</w:t>
        </w:r>
      </w:hyperlink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домашніх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умовах.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М.: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Центрполіграф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2006.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-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191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с.</w:t>
      </w:r>
      <w:r w:rsidR="00F71C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Ранній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дитячий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охоплює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3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ключових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характеризується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соціальною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ситуацією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оскільки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провідною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предметно-маніпулятивна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заміняє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емоційне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(провідну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немовляти),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виникають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важливі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новоутворення.</w:t>
      </w:r>
    </w:p>
    <w:p w:rsidR="00394529" w:rsidRPr="00F71CC2" w:rsidRDefault="00394529" w:rsidP="00F71CC2">
      <w:pPr>
        <w:pStyle w:val="4"/>
        <w:shd w:val="clear" w:color="auto" w:fill="FFFFFF"/>
        <w:spacing w:before="0" w:beforeAutospacing="0" w:after="0" w:afterAutospacing="0"/>
        <w:ind w:firstLine="150"/>
        <w:contextualSpacing/>
        <w:jc w:val="both"/>
        <w:rPr>
          <w:sz w:val="28"/>
          <w:szCs w:val="28"/>
          <w:u w:val="single"/>
        </w:rPr>
      </w:pPr>
      <w:bookmarkStart w:id="0" w:name="240"/>
      <w:bookmarkEnd w:id="0"/>
      <w:r w:rsidRPr="00F71CC2">
        <w:rPr>
          <w:sz w:val="28"/>
          <w:szCs w:val="28"/>
          <w:u w:val="single"/>
        </w:rPr>
        <w:t>Соціальна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ситуація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розвитку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в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ранньому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дитинстві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Особливе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значення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дитячого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полягає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тому,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безпосередньо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пов'язаний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ходьбою.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Здатність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переміщення,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будучи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фізичним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надбанням,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відчутні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психічні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наслідки.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Завдяки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починає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вільніше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самостійніше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зовнішнім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світом.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Ходьба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розвиває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вміння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орієнтуватися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просторі,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розширює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можливості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ознайомлення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оточенням,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також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забезпечує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перехід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самостійної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повністю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захоплений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внаслідок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змінюються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стосунки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Все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рідшим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емоційне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ними,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поступаючись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місцем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ситуативно-дійовому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практичному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співробітництву,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спільним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правило,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спонукає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завдяки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своїм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діловим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якостям,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емоційності.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Соціальна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структуру: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"дитина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дорослий".</w:t>
      </w:r>
    </w:p>
    <w:p w:rsidR="00394529" w:rsidRPr="00F71CC2" w:rsidRDefault="00394529" w:rsidP="00F71CC2">
      <w:pPr>
        <w:pStyle w:val="4"/>
        <w:shd w:val="clear" w:color="auto" w:fill="FFFFFF"/>
        <w:spacing w:before="0" w:beforeAutospacing="0" w:after="0" w:afterAutospacing="0"/>
        <w:ind w:firstLine="150"/>
        <w:contextualSpacing/>
        <w:jc w:val="both"/>
        <w:rPr>
          <w:sz w:val="28"/>
          <w:szCs w:val="28"/>
          <w:u w:val="single"/>
        </w:rPr>
      </w:pPr>
      <w:bookmarkStart w:id="1" w:name="973"/>
      <w:bookmarkEnd w:id="1"/>
      <w:r w:rsidRPr="00F71CC2">
        <w:rPr>
          <w:sz w:val="28"/>
          <w:szCs w:val="28"/>
          <w:u w:val="single"/>
        </w:rPr>
        <w:t>Провідна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діяльність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ранньому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дитинстві.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видами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rStyle w:val="a5"/>
          <w:i/>
          <w:iCs/>
          <w:sz w:val="28"/>
          <w:szCs w:val="28"/>
        </w:rPr>
        <w:t>предметної</w:t>
      </w:r>
      <w:r w:rsidR="00F71CC2">
        <w:rPr>
          <w:rStyle w:val="a5"/>
          <w:i/>
          <w:iCs/>
          <w:sz w:val="28"/>
          <w:szCs w:val="28"/>
        </w:rPr>
        <w:t xml:space="preserve"> </w:t>
      </w:r>
      <w:r w:rsidRPr="00F71CC2">
        <w:rPr>
          <w:rStyle w:val="a5"/>
          <w:i/>
          <w:iCs/>
          <w:sz w:val="28"/>
          <w:szCs w:val="28"/>
        </w:rPr>
        <w:t>діяльності</w:t>
      </w:r>
      <w:r w:rsidR="00F71CC2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F71CC2">
        <w:rPr>
          <w:sz w:val="28"/>
          <w:szCs w:val="28"/>
        </w:rPr>
        <w:t>пов'язаний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виробленими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людством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користування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вчиться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використовувати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осягає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значення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речей.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Відмінність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характерного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немовляти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простого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маніпулювання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полягає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підпорядкуванні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функціональному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призначенню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культурної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людини.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Засобом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здійснення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знаряддям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суспільними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Попри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емоційне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перестає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провідною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дитячому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віці,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продовжує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дуже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lastRenderedPageBreak/>
        <w:t>інтенсивно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розвиватися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стає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мовним</w:t>
      </w:r>
      <w:proofErr w:type="spellEnd"/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Адже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пов'язане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емоційним,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повинне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опосередковуватися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стосується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Ранній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дитячий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сенситивним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(сприятливим)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rStyle w:val="a5"/>
          <w:i/>
          <w:iCs/>
          <w:sz w:val="28"/>
          <w:szCs w:val="28"/>
        </w:rPr>
        <w:t>мовлення,</w:t>
      </w:r>
      <w:r w:rsidR="00F71CC2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F71CC2">
        <w:rPr>
          <w:sz w:val="28"/>
          <w:szCs w:val="28"/>
        </w:rPr>
        <w:t>оскільки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час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найефективнішим.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трьох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оволодіває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мовленнєвим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диханням,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засвоює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майже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всі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рідної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словниковий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запас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становить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1200-1500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слів,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використовує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поширені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речення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(5-6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слів),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свідчить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опанування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синтаксису,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виявляє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активність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мовному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дітьми,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оволодіває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експресивно-мімічними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(усмішка,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контакт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очей,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рухи,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пози,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дотики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тощо).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певних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причин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необхідних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умов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пізніше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надолужити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втрачене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важко.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2-3-му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необхідно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особливо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інтенсивно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займатись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мовленнєвим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розвитком.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особливе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значення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має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rStyle w:val="a5"/>
          <w:i/>
          <w:iCs/>
          <w:sz w:val="28"/>
          <w:szCs w:val="28"/>
        </w:rPr>
        <w:t>гра</w:t>
      </w:r>
      <w:r w:rsidR="00F71CC2">
        <w:rPr>
          <w:rStyle w:val="a5"/>
          <w:i/>
          <w:iCs/>
          <w:sz w:val="28"/>
          <w:szCs w:val="28"/>
        </w:rPr>
        <w:t xml:space="preserve"> </w:t>
      </w:r>
      <w:r w:rsidRPr="00F71CC2">
        <w:rPr>
          <w:rStyle w:val="a5"/>
          <w:i/>
          <w:iCs/>
          <w:sz w:val="28"/>
          <w:szCs w:val="28"/>
        </w:rPr>
        <w:t>-</w:t>
      </w:r>
      <w:r w:rsidR="00F71CC2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спрямована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орієнтування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соціальній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дійсності.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Елементи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використовують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немовлята,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маніпулюючи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(іграшками,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сосками).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другому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більш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спонтанною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змістовною.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просто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маніпуляцією,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розгортається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відтворює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роблять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(наприклад,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розмова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телефону,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пиття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чаю).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перші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кроки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шляху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символічних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Найпоширенішими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видами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ігор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гра-</w:t>
      </w:r>
      <w:proofErr w:type="spellStart"/>
      <w:r w:rsidRPr="00F71CC2">
        <w:rPr>
          <w:sz w:val="28"/>
          <w:szCs w:val="28"/>
        </w:rPr>
        <w:t>досліджен</w:t>
      </w:r>
      <w:proofErr w:type="spellEnd"/>
      <w:r w:rsidRPr="00F71CC2">
        <w:rPr>
          <w:sz w:val="28"/>
          <w:szCs w:val="28"/>
        </w:rPr>
        <w:t>-ня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(ігрове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дослідження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особливостей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предметів),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гра-конструювання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(самостійне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зведення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споруд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обігрування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їх),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рольова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(перебирання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себе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ролі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дорослого)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Серед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дослідників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побутують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різні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погляди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причин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виникнення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цілей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Прихильники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психоаналітичної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теорії,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наприклад,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вважають,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рольова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допомагає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малюкові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впоратися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конфліктами.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Однак,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будучи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відображеними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психологічні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конфлікти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завжди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причиною.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лялькою,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стверджують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піклується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неї,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цілком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можливо,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виражає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потребу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любові,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компенсує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відсутність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батьківського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тепла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опіки.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Ігрова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формування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майбутніх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умінь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навичок,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розумових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процесі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ігрового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експериментування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формується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багато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здібностей.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двох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можуть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бавитися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елементарні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логічні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(передбачають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навичок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логічного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мислення)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тематичні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заданою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самостійно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обраною)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виявляючи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здатність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план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дій.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символічної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(умовне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позначення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подій,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явищ)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змінюється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ставлення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інших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першому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майже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взаємодіють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між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собою.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Десятимісячні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ставляться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один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одного,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забавок: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смикають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волосся,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торкаються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пальцями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очей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тощо.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18-20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місяці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починають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взаємодіяти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партнерами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прагнуть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бавитися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одним.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Отже,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свідчать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психічний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малюка.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видах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проявляються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певні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психічні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новоутворення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дитинства.</w:t>
      </w:r>
    </w:p>
    <w:p w:rsidR="00394529" w:rsidRPr="00F71CC2" w:rsidRDefault="00394529" w:rsidP="00F71CC2">
      <w:pPr>
        <w:pStyle w:val="2"/>
        <w:shd w:val="clear" w:color="auto" w:fill="FFFFFF"/>
        <w:spacing w:before="0" w:line="240" w:lineRule="auto"/>
        <w:ind w:firstLine="1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1CC2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Особливості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психічного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раннього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віку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Ранній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(від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1-го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3-х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років)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одним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ключових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житті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час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оволодіває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прямою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ходьбою,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діяльність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провідною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психічному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розвитку,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засобом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зароджуються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ігрова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зображувальна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діяльність,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розвиваються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різні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однолітками,</w:t>
      </w:r>
      <w:r w:rsidR="00F71C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FFFFF"/>
        </w:rPr>
        <w:t>інтенсивно</w:t>
      </w:r>
      <w:proofErr w:type="spellEnd"/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формуються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новоутворення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пізнавальній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особистісній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сфері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малюка.</w:t>
      </w:r>
    </w:p>
    <w:p w:rsidR="00394529" w:rsidRPr="00F71CC2" w:rsidRDefault="00394529" w:rsidP="00F71CC2">
      <w:pPr>
        <w:pStyle w:val="3"/>
        <w:shd w:val="clear" w:color="auto" w:fill="FFFFFF"/>
        <w:spacing w:before="0" w:line="240" w:lineRule="auto"/>
        <w:ind w:firstLine="1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702"/>
      <w:bookmarkStart w:id="3" w:name="336"/>
      <w:bookmarkEnd w:id="2"/>
      <w:bookmarkEnd w:id="3"/>
      <w:r w:rsidRPr="00F71CC2">
        <w:rPr>
          <w:rFonts w:ascii="Times New Roman" w:hAnsi="Times New Roman" w:cs="Times New Roman"/>
          <w:color w:val="auto"/>
          <w:sz w:val="28"/>
          <w:szCs w:val="28"/>
        </w:rPr>
        <w:t>Ранній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вік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його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значення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подальшому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дитини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Досягнутий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кінця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немовлячого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рівень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фізичного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психічного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уможливлює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перехід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віковий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подальшому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вдасться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досягнути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набути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своєму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психічному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лише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оволодіває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прямим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ходінням,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впевнено,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спритно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рухається.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засвоїла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мовлення,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але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застосовує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особових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займенників.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вміє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любити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боятися,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виявляти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особистість,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демонструвати,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здатна.</w:t>
      </w:r>
    </w:p>
    <w:p w:rsidR="00394529" w:rsidRPr="00F71CC2" w:rsidRDefault="00394529" w:rsidP="00F71CC2">
      <w:pPr>
        <w:pStyle w:val="4"/>
        <w:shd w:val="clear" w:color="auto" w:fill="FFFFFF"/>
        <w:spacing w:before="0" w:beforeAutospacing="0" w:after="0" w:afterAutospacing="0"/>
        <w:ind w:firstLine="150"/>
        <w:contextualSpacing/>
        <w:jc w:val="both"/>
        <w:rPr>
          <w:sz w:val="28"/>
          <w:szCs w:val="28"/>
          <w:u w:val="single"/>
        </w:rPr>
      </w:pPr>
      <w:bookmarkStart w:id="4" w:name="858"/>
      <w:bookmarkEnd w:id="4"/>
      <w:r w:rsidRPr="00F71CC2">
        <w:rPr>
          <w:sz w:val="28"/>
          <w:szCs w:val="28"/>
          <w:u w:val="single"/>
        </w:rPr>
        <w:t>Соціальна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ситуація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розвитку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ранньому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дитинстві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Особливістю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соціальної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спільна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правах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співпраці.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Розкривається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стосунках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"дитина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дорослий".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Зміст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спільної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полягає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засвоєнні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спеціально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вироблених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Наприкінці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немовлячого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виокремив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щось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постійне,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наділене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стійкими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властивостями.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Тепер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прагне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навчитися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ними.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віці,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Виготського,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перебуває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світі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речей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своєрідному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"силовому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полі".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Кожен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спонукає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доторкнутися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нього,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взяти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або,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навпаки,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торкатися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його.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Сходи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ваблять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ходити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них;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двері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зачиняти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відчиняти;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дзвіночок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дзвонити;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коробочка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закрити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відкрити;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кругла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кулька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котити.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річ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заряджена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афективною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силою,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притягує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або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відштовхує,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відповідно,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спонукає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(спрямовує)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1-3-річний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захоплений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предметом,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відволіктися.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Заглиблений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бачить,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завжди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фігурує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створює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певного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призначення,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володіє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самостійно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пізнати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функції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оскільки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фізичні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властивості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прямо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вказують,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потрібно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використовувати.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підказати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полягають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суперечності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соціальної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дитинстві.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виконує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індивідуальну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відповідно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заданого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зразка,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інакше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досягти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правильного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результату.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провідною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ситуативно-ділове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засобом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здійснення.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спрямована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призначенням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уміння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відповідно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закладених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функцій.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думку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Ельконіна,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напрямами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є: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перехід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спільного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самостійного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виконання.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Наслідком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виокремлення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зразка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починає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себе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порівнювати;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lastRenderedPageBreak/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засобів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орієнтації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час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виконання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сприяє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оволодінню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специфічними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способами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перенесенню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інший,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однієї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іншу,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загалом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узагальнення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виникнення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ігрової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дії.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Унаслідок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соціальна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ситуація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розпадається,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виникає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ставлення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дійсності,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лише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дізнається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призначення,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функцію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предметів,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також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виникає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особиста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усвідомлене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"Я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сам".</w:t>
      </w:r>
    </w:p>
    <w:p w:rsidR="00394529" w:rsidRPr="00F71CC2" w:rsidRDefault="00394529" w:rsidP="00F71CC2">
      <w:pPr>
        <w:pStyle w:val="a3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Отже,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процесі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діяльності,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послуговуючись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ситуативно-діловим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спілкуванням,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керівництвом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оволодіває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умінням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відповідно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функціонального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призначення.</w:t>
      </w:r>
    </w:p>
    <w:p w:rsidR="00394529" w:rsidRPr="00F71CC2" w:rsidRDefault="00394529" w:rsidP="00F71CC2">
      <w:pPr>
        <w:pStyle w:val="3"/>
        <w:shd w:val="clear" w:color="auto" w:fill="FFFFFF"/>
        <w:spacing w:before="0" w:line="240" w:lineRule="auto"/>
        <w:ind w:firstLine="1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1CC2">
        <w:rPr>
          <w:rFonts w:ascii="Times New Roman" w:hAnsi="Times New Roman" w:cs="Times New Roman"/>
          <w:color w:val="auto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мовлення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раннього</w:t>
      </w:r>
      <w:r w:rsidR="00F71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color w:val="auto"/>
          <w:sz w:val="28"/>
          <w:szCs w:val="28"/>
        </w:rPr>
        <w:t>віку</w:t>
      </w:r>
    </w:p>
    <w:p w:rsidR="00394529" w:rsidRPr="00F71CC2" w:rsidRDefault="00394529" w:rsidP="00F71CC2">
      <w:pPr>
        <w:pStyle w:val="4"/>
        <w:shd w:val="clear" w:color="auto" w:fill="FFFFFF"/>
        <w:spacing w:before="0" w:beforeAutospacing="0" w:after="0" w:afterAutospacing="0"/>
        <w:ind w:firstLine="150"/>
        <w:contextualSpacing/>
        <w:jc w:val="both"/>
        <w:rPr>
          <w:sz w:val="28"/>
          <w:szCs w:val="28"/>
          <w:u w:val="single"/>
        </w:rPr>
      </w:pPr>
      <w:bookmarkStart w:id="5" w:name="723"/>
      <w:bookmarkEnd w:id="5"/>
      <w:r w:rsidRPr="00F71CC2">
        <w:rPr>
          <w:sz w:val="28"/>
          <w:szCs w:val="28"/>
          <w:u w:val="single"/>
        </w:rPr>
        <w:t>Засвоєння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нових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форм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та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функцій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мовлення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раннього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набагато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більш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самостійна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немовля.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Зростання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її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активності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призводить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появи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складних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видів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діяльності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насамперед,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предметної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спільний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характер;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виникає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ситуативно-ділова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дорослим;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самосвідомість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досягає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якісно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нового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рівня.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Всі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обставини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створюють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необхідні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зовнішні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внутрішні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умови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особливо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інтенсивного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розвитку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ранньому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віці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виникають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ситуативна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описова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Особливо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помітного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розвитку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досягають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функції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комунікативна,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пізнавальна,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узагальнююча,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регулююча.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переважає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ситуативне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приходить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зміну</w:t>
      </w:r>
      <w:r w:rsidR="00F71C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FFFFF"/>
        </w:rPr>
        <w:t>жестикуляторному</w:t>
      </w:r>
      <w:proofErr w:type="spellEnd"/>
      <w:r w:rsidRPr="00F71CC2">
        <w:rPr>
          <w:sz w:val="28"/>
          <w:szCs w:val="28"/>
          <w:shd w:val="clear" w:color="auto" w:fill="FFFFFF"/>
        </w:rPr>
        <w:t>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Хоча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зберігається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значний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вміст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жестів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міміки,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проте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зростає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вербальних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компонентів,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міцно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пов'язаних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оточуючою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ситуацією.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Ситуативне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водночас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діалогічним,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утворюється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взаємопов'язаних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реплік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Характерна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структура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мовленнєвої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взаємодії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питання-відповідь;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пропозиція-виконання;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прохання-реалізація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тощо.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Зміцнюється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зв'язок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іншими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пізнавальними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процесами.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2-3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коментує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свої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предметами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поза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(машинка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їде,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чашка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впала),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називає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сприймане,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повторює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запам'ятовує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віршики,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скоромовки;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допомагає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розрізняти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ознаки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між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собою: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лялька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велика,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маленька,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тут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багато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іграшок,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тут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Все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підстави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висновку,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зароджується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описове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Провідною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функцією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виступає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комунікативна,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змінюється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етапами.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1.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Звертання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</w:t>
      </w:r>
      <w:r w:rsidR="00F71CC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заради</w:t>
      </w:r>
      <w:r w:rsidR="00F71CC2">
        <w:rPr>
          <w:rStyle w:val="a5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оволодіння</w:t>
      </w:r>
      <w:r w:rsidR="00F71CC2">
        <w:rPr>
          <w:rStyle w:val="a5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предметом;</w:t>
      </w:r>
      <w:r w:rsidR="00F71CC2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спроби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вплинути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невдалі,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можуть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переростати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крик,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плач.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2.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Прагнення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привернути</w:t>
      </w:r>
      <w:r w:rsidR="00F71CC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увагу</w:t>
      </w:r>
      <w:r w:rsidR="00F71CC2">
        <w:rPr>
          <w:rStyle w:val="a5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дорослого</w:t>
      </w:r>
      <w:r w:rsidR="00F71CC2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своїх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предметами.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3.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Центр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ситуації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переноситься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володіння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засобом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звертання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придивляється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артикуляції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вимовляє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необхідне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назву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предмету,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одночасно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пізнає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відповідну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увазі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[153].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rStyle w:val="a5"/>
          <w:sz w:val="28"/>
          <w:szCs w:val="28"/>
          <w:shd w:val="clear" w:color="auto" w:fill="FFFFFF"/>
        </w:rPr>
        <w:t>Узагальнююча</w:t>
      </w:r>
      <w:r w:rsidR="00F71CC2">
        <w:rPr>
          <w:rStyle w:val="a5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функція</w:t>
      </w:r>
      <w:r w:rsidR="00F71CC2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розвивається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послідовності: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lastRenderedPageBreak/>
        <w:t>1.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позначає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групи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основі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зовнішніх,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виразних,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але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суттєвих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ознак.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"ляля"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називає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дівчинку,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ляльку,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своє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платтячко.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2.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Після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2,5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відносить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групи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схожих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незалежно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деяких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зовнішніх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відмінностей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(черевики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гумові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шкіряні,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червоні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зелені,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великі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маленькі).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3.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кінця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раннього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з'являються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позначення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груп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цілком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співвідносяться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жодним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одиничним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об'єктом: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кубики,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цукерки,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одяг.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Водночас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груп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зараховує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лише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знайома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особистому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досвіді.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бачила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раніше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льодяник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паличці,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буде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зовсім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окремий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цукерок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rStyle w:val="a5"/>
          <w:sz w:val="28"/>
          <w:szCs w:val="28"/>
          <w:shd w:val="clear" w:color="auto" w:fill="FFFFFF"/>
        </w:rPr>
        <w:t>Регулююча</w:t>
      </w:r>
      <w:r w:rsidR="00F71CC2">
        <w:rPr>
          <w:rStyle w:val="a5"/>
          <w:sz w:val="28"/>
          <w:szCs w:val="28"/>
          <w:shd w:val="clear" w:color="auto" w:fill="FFFFFF"/>
        </w:rPr>
        <w:t xml:space="preserve"> </w:t>
      </w:r>
      <w:r w:rsidRPr="00F71CC2">
        <w:rPr>
          <w:rStyle w:val="a5"/>
          <w:sz w:val="28"/>
          <w:szCs w:val="28"/>
          <w:shd w:val="clear" w:color="auto" w:fill="FFFFFF"/>
        </w:rPr>
        <w:t>функція</w:t>
      </w:r>
      <w:r w:rsidR="00F71CC2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зароджується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немовлячому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віці,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раннього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відіграє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важливу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роль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засвоєнні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соціального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досвіду,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особливо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правил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поведінки.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спроможна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виконувати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складніші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інструкції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2-3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дій,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передбачають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її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запам'ятовування: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поклади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ляльку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принеси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чашку.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розуміє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пояснення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"як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мити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руки",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"як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одягати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черевики",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"як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причісуватись".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Спостерігається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зване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автономне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перехідним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між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зовнішнім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внутрішнім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(Л.С.Виготський).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полягає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називаючи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себе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3-й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сама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собі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настанови: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"Костик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вимиє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руки".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реагує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"можна"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можна"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багатьох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можна"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викликає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бурхливі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протести,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правильному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вихованні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згодом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зникають.</w:t>
      </w:r>
    </w:p>
    <w:p w:rsidR="00394529" w:rsidRPr="00F71CC2" w:rsidRDefault="00394529" w:rsidP="00F71CC2">
      <w:pPr>
        <w:pStyle w:val="4"/>
        <w:shd w:val="clear" w:color="auto" w:fill="FFFFFF"/>
        <w:spacing w:before="0" w:beforeAutospacing="0" w:after="0" w:afterAutospacing="0"/>
        <w:ind w:firstLine="150"/>
        <w:contextualSpacing/>
        <w:jc w:val="both"/>
        <w:rPr>
          <w:sz w:val="28"/>
          <w:szCs w:val="28"/>
          <w:u w:val="single"/>
        </w:rPr>
      </w:pPr>
      <w:bookmarkStart w:id="6" w:name="199"/>
      <w:bookmarkEnd w:id="6"/>
      <w:r w:rsidRPr="00F71CC2">
        <w:rPr>
          <w:sz w:val="28"/>
          <w:szCs w:val="28"/>
          <w:u w:val="single"/>
        </w:rPr>
        <w:t>Перехід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від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засвоєння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лексики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до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засвоєння</w:t>
      </w:r>
      <w:r w:rsidR="00F71CC2">
        <w:rPr>
          <w:sz w:val="28"/>
          <w:szCs w:val="28"/>
          <w:u w:val="single"/>
        </w:rPr>
        <w:t xml:space="preserve"> </w:t>
      </w:r>
      <w:r w:rsidRPr="00F71CC2">
        <w:rPr>
          <w:sz w:val="28"/>
          <w:szCs w:val="28"/>
          <w:u w:val="single"/>
        </w:rPr>
        <w:t>граматики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bookmarkStart w:id="7" w:name="198"/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ранньому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віці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відбувається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перехід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засвоєння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лексики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оволодіння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правилами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граматики.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Стрімко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стрибкоподібно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збагачується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лексичний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запас,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виникають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дієслова,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згодом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прикметники.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Стимулює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процес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діяльність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співпраці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дорослим.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Діючи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різними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предметами,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розширюючи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коло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стають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об'єктами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задає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численні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питання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назви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запам'ятовує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їх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включає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свого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активного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словника.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Одразу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після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активізується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процес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наслідування,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зразком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виступає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набагато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краще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розрізняє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фонеми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вміє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їх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відтворювати,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активно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наслідує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цілі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висловлення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виявляються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комбінаторні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якості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вона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переставляє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фразах,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наслідує,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додає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свої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тощо.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Вибух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наслідуванні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відбувається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основі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вдосконалення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здатності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розуміти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його.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сприяє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розвиток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фонематичного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слуху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прагне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сприймати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просто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уривки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зв'язні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тексти,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вже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може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зрозуміти.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основі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читання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дорослим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творів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дитячої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літератури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вдосконалюється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процес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слухання,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свою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чергу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виступає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засобом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формування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емоційно-вольової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пізнавальної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сфер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малюка.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уважно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слухає,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зосереджуючись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змісті,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переживає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разом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героями.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Найбільш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доступні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розуміння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невеликі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обсягом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твори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теми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добре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знайомих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їй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ситуацій,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людей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(про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бабусю,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мама,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батька,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сестричку).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Слухання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зв'язних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текстів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сприяє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просто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розширенню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лексичного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запасу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але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якісному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переходу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засвоєння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граматичної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будови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році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життя.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lastRenderedPageBreak/>
        <w:t>Процес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розпочинається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спроб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самій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побудувати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словесні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конструкції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речення.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Спочатку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вміє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поєднувати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між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собою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реченні,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функцію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останнього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відіграє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окреме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супроводжуване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жестами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мімікою.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"дай"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тягнеться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ляльки,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оточуючі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розуміють: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малюк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просить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дати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іграшку.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2-х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з'являються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перші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речення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двох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(іноді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більше)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поєднаних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між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собою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лише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змістом,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граматично: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"Коля,</w:t>
      </w:r>
      <w:r w:rsidR="00F71C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FFFFF"/>
        </w:rPr>
        <w:t>бах</w:t>
      </w:r>
      <w:proofErr w:type="spellEnd"/>
      <w:r w:rsidRPr="00F71CC2">
        <w:rPr>
          <w:sz w:val="28"/>
          <w:szCs w:val="28"/>
          <w:shd w:val="clear" w:color="auto" w:fill="FFFFFF"/>
        </w:rPr>
        <w:t>!",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означає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"Коля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впав".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цьому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називає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себе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3-й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особі.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Нарешті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з'являються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речення,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поєднані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граматично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2-3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років).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Перший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спосіб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граматичного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зв'язку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узгодження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допомогою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закінчень.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Згодом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використовує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службові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частки,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сполучники,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прийменники.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ВИСНОВКИ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щодо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особливостей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розвитку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ранньому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віці: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розвиток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зумовлений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ситуативно-діловою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формою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дорослим,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якій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спілкування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опосередковане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предметними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діями;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формуються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такі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активного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як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ситуативна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описова;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складається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комунікативна,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узагальнююча,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регулятивна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функції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мовлення;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стрімко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зростає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лексичний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запас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(назви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предметів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осіб,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слова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на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позначення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дії,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переживання,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вимог,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пропозицій,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бажань);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формується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слухання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і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розуміння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літературних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творів,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розповідей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дорослого,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що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збагачує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кругозір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дитини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допомагає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засвоїти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соціальний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досвід;</w:t>
      </w:r>
    </w:p>
    <w:p w:rsidR="00394529" w:rsidRPr="00F71CC2" w:rsidRDefault="00394529" w:rsidP="00F71CC2">
      <w:pPr>
        <w:pStyle w:val="a3"/>
        <w:spacing w:before="0" w:beforeAutospacing="0" w:after="0" w:afterAutospacing="0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F71CC2">
        <w:rPr>
          <w:sz w:val="28"/>
          <w:szCs w:val="28"/>
          <w:shd w:val="clear" w:color="auto" w:fill="FFFFFF"/>
        </w:rPr>
        <w:t>-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починається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засвоєння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граматичної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будови</w:t>
      </w:r>
      <w:r w:rsidR="00F71CC2">
        <w:rPr>
          <w:sz w:val="28"/>
          <w:szCs w:val="28"/>
          <w:shd w:val="clear" w:color="auto" w:fill="FFFFFF"/>
        </w:rPr>
        <w:t xml:space="preserve"> </w:t>
      </w:r>
      <w:r w:rsidRPr="00F71CC2">
        <w:rPr>
          <w:sz w:val="28"/>
          <w:szCs w:val="28"/>
          <w:shd w:val="clear" w:color="auto" w:fill="FFFFFF"/>
        </w:rPr>
        <w:t>мови.</w:t>
      </w:r>
    </w:p>
    <w:bookmarkEnd w:id="7"/>
    <w:p w:rsidR="00394529" w:rsidRPr="00F71CC2" w:rsidRDefault="00394529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529" w:rsidRPr="00F71CC2" w:rsidRDefault="00394529" w:rsidP="00F71C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4529" w:rsidRPr="00F71CC2" w:rsidRDefault="00394529" w:rsidP="00F71C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1CC2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E0175" w:rsidRPr="00F71CC2" w:rsidRDefault="003D7DA3" w:rsidP="00F71CC2">
      <w:pPr>
        <w:spacing w:after="0" w:line="240" w:lineRule="auto"/>
        <w:contextualSpacing/>
        <w:jc w:val="both"/>
        <w:rPr>
          <w:rStyle w:val="pagepart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="000E0175" w:rsidRPr="00F71C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«Організація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роботи,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планування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та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контроль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за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навчально-розвивальною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діяльністю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175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дітей»(2год.)</w:t>
      </w:r>
    </w:p>
    <w:p w:rsidR="000E0175" w:rsidRPr="00F71CC2" w:rsidRDefault="000E0175" w:rsidP="00F71CC2">
      <w:pPr>
        <w:spacing w:after="0" w:line="240" w:lineRule="auto"/>
        <w:contextualSpacing/>
        <w:jc w:val="center"/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</w:pPr>
      <w:r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План</w:t>
      </w: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1.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Загальні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положення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щодо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організації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роботи</w:t>
      </w: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2.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Перелік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ігрових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матеріалів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віку</w:t>
      </w: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3.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контролю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за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навчально-розвивальною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діяльністю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дітей</w:t>
      </w: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4.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Планування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з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дітьми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раннього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45D" w:rsidRPr="00F71CC2">
        <w:rPr>
          <w:rFonts w:ascii="Times New Roman" w:hAnsi="Times New Roman" w:cs="Times New Roman"/>
          <w:bCs/>
          <w:sz w:val="28"/>
          <w:szCs w:val="28"/>
        </w:rPr>
        <w:t>віку</w:t>
      </w:r>
    </w:p>
    <w:p w:rsidR="003E545D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5.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Список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кращої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літератури,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рекомендованої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плануванні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молодшій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545D"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групі</w:t>
      </w: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1CC2">
        <w:rPr>
          <w:rFonts w:ascii="Times New Roman" w:hAnsi="Times New Roman" w:cs="Times New Roman"/>
          <w:bCs/>
          <w:sz w:val="28"/>
          <w:szCs w:val="28"/>
          <w:u w:val="single"/>
        </w:rPr>
        <w:t>Література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1.Барташникова,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І.А.,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Барташников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А.А.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Учися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граючи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[Текст]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І.А.Барташникова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А.А.Барташников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Харків: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Фоліо,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1999.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-с.144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153.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2.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Богданова,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Т.Г.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Діагностика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пізнавальної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сфери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[Текст]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/Т.Г.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Богданова.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М.: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Роспедагентство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1994.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68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з.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3.Божович,Л.И.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Особистість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дитячому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[Текст]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/&gt;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Л.И.Божович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М.: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Просвітництво,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1968.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-с.421.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4.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М.: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Просвітництво,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1996.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5.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Виготський,Л.С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Мислення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йшлося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[Текст]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/Л.С.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Виготський.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М.: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Академія,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2000.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-с.30.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6.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Діагностичне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обстеження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молодшого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ред.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Н.В.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Серебрякової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СПб.:Каро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2005.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7.Печора,К.Л.,Пантюхина,Г.В.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установах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[Текст]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К.Л.Печора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М.: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Владос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2002.</w:t>
      </w:r>
    </w:p>
    <w:p w:rsidR="003E545D" w:rsidRPr="00F71CC2" w:rsidRDefault="003E545D" w:rsidP="00F71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8.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Розвиваємо,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навчаємо,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виховуємо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третього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життя: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методичний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посібник/Кузьмук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Л.І.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ін.;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ред..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Т.І.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Поніманської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К.: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Видавничий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дім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«Слово»,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2013.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568с.</w:t>
      </w:r>
    </w:p>
    <w:p w:rsidR="003E545D" w:rsidRPr="00F71CC2" w:rsidRDefault="003E545D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175" w:rsidRPr="00F71CC2" w:rsidRDefault="000E0175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вихованці,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особливий.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різнобічної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Дедалі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переконуються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друкується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10-20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застаріла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ретельного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Застаріли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предметно-ігрового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предметно-ігрове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шанс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усуненню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вередувань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виробленню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поведінкою.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Загальноприйнята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засвоєння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предметно-ігрове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середовище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облаштоване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обмацували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(колір,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величина,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обігравали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найповніше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розкривати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потенціал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привабливі,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різнокольорові,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привертати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кімнатах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розстановка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меблів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меблями,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призводить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тяжких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наслідків: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стільцях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викривленню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хребта,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короткозорості,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перевантаженню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полицях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ігрових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матеріалів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віку: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посуд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(столовий,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чайний);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будівельний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(великий,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малий);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конструктори;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пластикові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серій: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"Дикі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тварини",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"Свійські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тварини",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"Птахи",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"Транспорт",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"Ляльки",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"Предмети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побуту"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книжок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ілюстрацій,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(предметних,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сюжетних);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акваріума;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настільно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-пальчикові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театри,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фланелеграф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таз;</w:t>
      </w:r>
    </w:p>
    <w:p w:rsidR="000E0175" w:rsidRPr="00F71CC2" w:rsidRDefault="000E0175" w:rsidP="00F71CC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розмістити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гірку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диванчик,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будиночок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(металевий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каркас,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обтягнутий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кольоровим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полотном)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розгортання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сюжетно-рольових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"Сім'я",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"Дитячий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садок",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ляльки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(зайчика,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ведмедика)",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ляльки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Каті»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Типового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переліку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обов'язкового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обладнання,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навчально-наочних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посібників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іграшок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дошкільного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навчального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закладу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(друге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доповнене)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див.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ж-л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Дошк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вихов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."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№10,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11/2002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Методичних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рекомендацій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"Підбір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іграшок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ДНЗ"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див."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Дошк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вихов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."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№5/06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Методичних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рекомендацій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"Зернятко"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74-75;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Л.Лохвицької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Розвивальне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середовище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віку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див.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ж-л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Дошк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вихов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."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№11/03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жаль,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налагоджено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випуск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70-80-х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Г.Ф.Лози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Картинки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віку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К:,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Рад.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школа,1975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діючою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принесе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диференційованого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розвивальною,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поштовх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розкриттю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заохочувала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розумно,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послідовності,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найголовніших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повторюваність,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повторюваності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розпочинають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нервово-психічним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"зони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найближчого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нервово-психічним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2-2,6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року,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2,6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років.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показниками: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образотворчої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самостійності.</w:t>
      </w:r>
    </w:p>
    <w:p w:rsidR="000E0175" w:rsidRPr="00F71CC2" w:rsidRDefault="003E545D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моментів,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(методика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Печорu</w:t>
      </w:r>
      <w:proofErr w:type="spellEnd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Пантюхіної</w:t>
      </w:r>
      <w:proofErr w:type="spellEnd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Голубєвої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ін.).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садочку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нервово-психічним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E545D" w:rsidRPr="00F71CC2" w:rsidRDefault="003E545D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перша,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друга,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третя,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четверта.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нервово-психічного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(молодша,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старша)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щоразу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процесу.</w:t>
      </w:r>
    </w:p>
    <w:tbl>
      <w:tblPr>
        <w:tblW w:w="10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37"/>
        <w:gridCol w:w="883"/>
        <w:gridCol w:w="988"/>
        <w:gridCol w:w="330"/>
        <w:gridCol w:w="1383"/>
        <w:gridCol w:w="882"/>
        <w:gridCol w:w="690"/>
        <w:gridCol w:w="598"/>
        <w:gridCol w:w="266"/>
        <w:gridCol w:w="251"/>
        <w:gridCol w:w="241"/>
        <w:gridCol w:w="819"/>
        <w:gridCol w:w="1365"/>
        <w:gridCol w:w="787"/>
      </w:tblGrid>
      <w:tr w:rsidR="00F71CC2" w:rsidRPr="00F71CC2" w:rsidTr="003E545D">
        <w:trPr>
          <w:trHeight w:val="1049"/>
        </w:trPr>
        <w:tc>
          <w:tcPr>
            <w:tcW w:w="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lastRenderedPageBreak/>
              <w:t>ПІБ</w:t>
            </w:r>
          </w:p>
        </w:tc>
        <w:tc>
          <w:tcPr>
            <w:tcW w:w="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Вік</w:t>
            </w:r>
          </w:p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дитини</w:t>
            </w:r>
          </w:p>
        </w:tc>
        <w:tc>
          <w:tcPr>
            <w:tcW w:w="7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Активне</w:t>
            </w:r>
            <w:r w:rsidR="00F71CC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F71CC2">
              <w:rPr>
                <w:rFonts w:ascii="Helvetica" w:hAnsi="Helvetica" w:cs="Helvetica"/>
                <w:sz w:val="21"/>
                <w:szCs w:val="21"/>
              </w:rPr>
              <w:t>мовлення</w:t>
            </w:r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Сенсорний</w:t>
            </w:r>
            <w:r w:rsidR="00F71CC2">
              <w:rPr>
                <w:rFonts w:ascii="Helvetica" w:hAnsi="Helvetica" w:cs="Helvetica"/>
                <w:sz w:val="21"/>
                <w:szCs w:val="21"/>
              </w:rPr>
              <w:t xml:space="preserve">      </w:t>
            </w:r>
            <w:r w:rsidRPr="00F71CC2">
              <w:rPr>
                <w:rFonts w:ascii="Helvetica" w:hAnsi="Helvetica" w:cs="Helvetica"/>
                <w:sz w:val="21"/>
                <w:szCs w:val="21"/>
              </w:rPr>
              <w:t>розвиток</w:t>
            </w:r>
          </w:p>
        </w:tc>
        <w:tc>
          <w:tcPr>
            <w:tcW w:w="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Гра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Конструювання</w:t>
            </w:r>
          </w:p>
        </w:tc>
        <w:tc>
          <w:tcPr>
            <w:tcW w:w="2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Розвиток</w:t>
            </w:r>
          </w:p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образотворчої</w:t>
            </w:r>
            <w:r w:rsidR="00F71CC2">
              <w:rPr>
                <w:rFonts w:ascii="Helvetica" w:hAnsi="Helvetica" w:cs="Helvetica"/>
                <w:sz w:val="21"/>
                <w:szCs w:val="21"/>
              </w:rPr>
              <w:t xml:space="preserve">         </w:t>
            </w:r>
            <w:r w:rsidRPr="00F71CC2">
              <w:rPr>
                <w:rFonts w:ascii="Helvetica" w:hAnsi="Helvetica" w:cs="Helvetica"/>
                <w:sz w:val="21"/>
                <w:szCs w:val="21"/>
              </w:rPr>
              <w:t>діяльності</w:t>
            </w:r>
          </w:p>
        </w:tc>
        <w:tc>
          <w:tcPr>
            <w:tcW w:w="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Навички</w:t>
            </w: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Розвиток</w:t>
            </w:r>
            <w:r w:rsidR="00F71CC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F71CC2">
              <w:rPr>
                <w:rFonts w:ascii="Helvetica" w:hAnsi="Helvetica" w:cs="Helvetica"/>
                <w:sz w:val="21"/>
                <w:szCs w:val="21"/>
              </w:rPr>
              <w:t>рухів</w:t>
            </w:r>
          </w:p>
        </w:tc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Інші</w:t>
            </w:r>
            <w:r w:rsidR="00F71CC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F71CC2">
              <w:rPr>
                <w:rFonts w:ascii="Helvetica" w:hAnsi="Helvetica" w:cs="Helvetica"/>
                <w:sz w:val="21"/>
                <w:szCs w:val="21"/>
              </w:rPr>
              <w:t>спостереження</w:t>
            </w:r>
          </w:p>
        </w:tc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Група</w:t>
            </w:r>
            <w:r w:rsidR="00F71CC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F71CC2">
              <w:rPr>
                <w:rFonts w:ascii="Helvetica" w:hAnsi="Helvetica" w:cs="Helvetica"/>
                <w:sz w:val="21"/>
                <w:szCs w:val="21"/>
              </w:rPr>
              <w:t>розвитку</w:t>
            </w:r>
          </w:p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</w:tr>
      <w:tr w:rsidR="00F71CC2" w:rsidRPr="00F71CC2" w:rsidTr="003E545D">
        <w:trPr>
          <w:trHeight w:val="22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пластилін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олівець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фарби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45D" w:rsidRPr="00F71CC2" w:rsidRDefault="003E545D" w:rsidP="00F71CC2">
            <w:pPr>
              <w:spacing w:after="0" w:line="240" w:lineRule="auto"/>
              <w:contextualSpacing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F71CC2" w:rsidRPr="00F71CC2" w:rsidTr="003E545D">
        <w:trPr>
          <w:trHeight w:val="393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3E545D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 w:rsidRPr="00F71CC2"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</w:tr>
      <w:tr w:rsidR="00F71CC2" w:rsidRPr="00F71CC2" w:rsidTr="003E545D">
        <w:trPr>
          <w:trHeight w:val="405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</w:tr>
      <w:tr w:rsidR="00F71CC2" w:rsidRPr="00F71CC2" w:rsidTr="003E545D">
        <w:trPr>
          <w:trHeight w:val="393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</w:tr>
      <w:tr w:rsidR="00F71CC2" w:rsidRPr="00F71CC2" w:rsidTr="003E545D">
        <w:trPr>
          <w:trHeight w:val="393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45D" w:rsidRPr="00F71CC2" w:rsidRDefault="00F71CC2" w:rsidP="00F71CC2">
            <w:pPr>
              <w:pStyle w:val="a3"/>
              <w:spacing w:before="0" w:beforeAutospacing="0" w:after="0" w:afterAutospacing="0"/>
              <w:contextualSpacing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</w:tr>
    </w:tbl>
    <w:p w:rsidR="000E0175" w:rsidRPr="00F71CC2" w:rsidRDefault="00F71CC2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нервово-психічним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огляду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результати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обстеження)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систематичного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запорукою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нервово-психічного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таблиці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(можливі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інші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варіанти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таблиць).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фаховій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періодиці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Зернятко"та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доробки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жаль,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суперечать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особистісно-орієнтованої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розмаїття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новітніх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засвоєння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тиждень.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вдалим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ефективним.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вихователем,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насамперед,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побажання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найголовніше,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цілісний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збалансованість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соціалізацію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компетентності.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основними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режимними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моментами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першої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другої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половини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видами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лініями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див.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додатки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щоденне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малюками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перспективної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сітки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lastRenderedPageBreak/>
        <w:t>ігрової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Гураш</w:t>
      </w:r>
      <w:proofErr w:type="spellEnd"/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Науменко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недоліки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ретельно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виходячи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(побажань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натхнення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музкерівника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фізкультури;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психолога;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побажань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предметно-розвивального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тощо).</w:t>
      </w:r>
    </w:p>
    <w:p w:rsidR="000E0175" w:rsidRPr="00F71CC2" w:rsidRDefault="000E0175" w:rsidP="00F71CC2">
      <w:pPr>
        <w:shd w:val="clear" w:color="auto" w:fill="FFFFFF"/>
        <w:spacing w:after="0" w:line="240" w:lineRule="auto"/>
        <w:ind w:firstLine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сітки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ігрової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засвоєння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предметно-розвивального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(вихователь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заздалегідь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продумує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хід,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атрибутику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аспектах:</w:t>
      </w:r>
    </w:p>
    <w:p w:rsidR="000E0175" w:rsidRPr="00F71CC2" w:rsidRDefault="000E0175" w:rsidP="00F71CC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програми;</w:t>
      </w:r>
    </w:p>
    <w:p w:rsidR="000E0175" w:rsidRPr="00F71CC2" w:rsidRDefault="000E0175" w:rsidP="00F71CC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житті;</w:t>
      </w:r>
    </w:p>
    <w:p w:rsidR="000E0175" w:rsidRPr="00F71CC2" w:rsidRDefault="000E0175" w:rsidP="00F71CC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грою;</w:t>
      </w:r>
    </w:p>
    <w:p w:rsidR="000E0175" w:rsidRPr="00F71CC2" w:rsidRDefault="000E0175" w:rsidP="00F71CC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підготовчою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програмовими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безпосередньо;</w:t>
      </w:r>
    </w:p>
    <w:p w:rsidR="000E0175" w:rsidRPr="00F71CC2" w:rsidRDefault="000E0175" w:rsidP="00F71CC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міні-заняттями,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передують;</w:t>
      </w:r>
    </w:p>
    <w:p w:rsidR="000E0175" w:rsidRPr="00F71CC2" w:rsidRDefault="000E0175" w:rsidP="00F71CC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НВБ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ранкової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гімнастики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гімнастики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ускладненнями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просвітницької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вид,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тема,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термін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проведення);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загартовувальних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вид,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норма,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перебіг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довготривалі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екскурсії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об'єкт,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основні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запитання);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(рухливі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назва,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атрибути,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обладнання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вид,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мета,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інвентар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фізкультурні,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музичні,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літературні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навчально-пізнавальної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(занять):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навчальні,розвивальні</w:t>
      </w:r>
      <w:proofErr w:type="spellEnd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виховні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предметного,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природного,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соціального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розгортання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1-2-х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сюжетно-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відображувальних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перелік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завдань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сітки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(назви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розкриваються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тиждень,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співвідношення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сьогоднішній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занятійна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Можливі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варіанти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розкладу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індивідуальних,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індивідуально-групових,</w:t>
      </w:r>
      <w:r w:rsid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групових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тиждень: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природа/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математика/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Ліплення/аплікація.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В.А.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Юристою</w:t>
      </w:r>
      <w:proofErr w:type="spellEnd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М.О.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Терещук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навколишнім.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Сенсорика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навколишнім.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Ліплення/аплікація.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Т.Науменко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аплікація.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театр.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Л.М.Олійник</w:t>
      </w:r>
      <w:proofErr w:type="spellEnd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І.А.Романюк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-соціальний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Художньо-естетичний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-соціальний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Художньо-естетичний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Л.М.Шинкаренко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Конструювання.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Ліплення/аплікація.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Л.П.Павловою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Ліплення/аплікація.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Валеологія/українознавство.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Русан</w:t>
      </w:r>
      <w:proofErr w:type="spellEnd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Колосінською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Сенсорика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/конструювання.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Художньо-мовленнєва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Ліплення/аплікація.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Валеологія/українознавство.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досвіду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Квасилівського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ДНЗ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Рівненської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області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Понеділок.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Художньо-мовленнєва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Вівторок.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Четвер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Сенсорика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Ліплення/аплікація.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П'ятниця.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К.Крутій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інтегрованих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бачимо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заслуговує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плоди.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напрацювання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педколективів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ДНЗ.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чітко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визначити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тему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інтегрованого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скласти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програмові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розділу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програми,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якuй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пріоритетним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згідно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розкладу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(наприклад,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ознайомлення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довкіллям);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передбачити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додаткові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програмові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інших,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вибір,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програми,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будуть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підпорядковуватися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єдиній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темі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пам'ятати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наскрізне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мовленнєвих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мовлення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заняттях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усіх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програми.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Програмові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(виду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підпорядковується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підтемі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групах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відповідати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низці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сучасних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вимог: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розкладу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(вказувати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тип,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вид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програмові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завдання,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половину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3.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ускладненням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модернізацією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тематичними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циклами,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НВБ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різнобічного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(тематичними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циклами),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гнучким.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циклів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черпати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"Витоків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мовленнєвого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дошкільного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віку"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А.Богуш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"Словникова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розділами.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засвоїла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циклу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аналогічні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достатньо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тиждень.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бездоганно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справитися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клопітка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засвоєння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тиждень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кожною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дитиною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використанням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дидактичних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ігор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випереджає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ровесників,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експертна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вищестоящою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установою.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проводяться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підгрупах.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ускладнення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наглядом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помічника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(няні-санітарки).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ігровою.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пам'ятати: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подобається.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вимогу.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питомої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всебічного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гармонійного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стимулювання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розумових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операцій;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активного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мовлення;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збагачення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чуттєвого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досвіду;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спостережливості,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уваги,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пам'яті,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просторової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орієнтації;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удосконалення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різноманітних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рухів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тощо.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ретельніше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обов'язкові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структурні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компоненти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(їх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тривалість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7-1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хв.);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(їх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тривалість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3-4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хв,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повторюваність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кілька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разів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протягом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однієї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прогулянки);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10-20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хв);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(3-4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різної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рухливості,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повторюваність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4-5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разів).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вечірньої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зайнятий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зустріччю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прогулянках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прогулянці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розваги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(театри,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народні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хороводи,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зустрічі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казковими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героями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тощо),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дослідницько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12.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ігор-занять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логіко-математичного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елементарних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логіко-математичних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інтегрованих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комбінованих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сенсорики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конструювання,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образотворчої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багаторазову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повторюваність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ігор-занять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(змінити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13.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фольклором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(кожна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гра-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забавлянка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має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тривати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2-3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хвилини).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розучувати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невеликі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утішки,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забавлянки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авторські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вірші,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супроводом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бесід,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побутових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(купання,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годування,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одягання,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пробудження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Багаторазове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призводить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мимовільного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запам'ятовування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фольклорні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жанри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плані.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14.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ігор-занять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театр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(1-2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місяць).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казки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(протягом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З-5хв).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оповідок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15.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гри-заняття,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(гри,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образотворення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мотивація,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заздалегідь.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16.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ігор-занять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поки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займається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молодшою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підгрупою,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старші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граються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готуються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наглядом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помічника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(няні-санітарки)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працює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старшою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підгрупою,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молодші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граються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допомагають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помічнику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підготувати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наступного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Педагог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знову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займається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малятами,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залишаючи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старших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наглядом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помічника;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потім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малята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збираються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прогулянку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помічником,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проводить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друге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старшою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підгрупою.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Після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педагог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виходить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змолодшою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підгрупою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прогулянку,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старша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підгрупа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наглядом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помічника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починає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одягатися.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помічника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чіткого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помічником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педагогом.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щоразу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добір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17.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усією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фронтальні,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групові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дітей):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розповідь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нею;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бесіда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розповідання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казок;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предметами;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діафільму;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екскурсії-огляди;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театрів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(різних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18.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Один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квартал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екскурсії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(зазначати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об'єкт,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мету,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основні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запитання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дітей);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19.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3-х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разів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тиждень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диференційовану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різновиди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діяльності: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(7-8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щоденно,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включаючи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прогулянках);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19-20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тиждень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настільно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-друковані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(щоденно);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тиждень);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будівельні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(щоденно);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(2-3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рази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тиждень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ігровому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куточку);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сюжетно-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відображувальні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(не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менше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разів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тиждень).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занотовувати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назву,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мету,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обладнання.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сюжетні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закріплювати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заняттях.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="000E0175"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розвитку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мовлення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першочергове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зловживати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надмірною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затягувати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перевтомлювати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одне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загальне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запитання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одна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хорова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відповідь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сполучатися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індивідуальними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(це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насиченість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з'ясувати,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засвоїв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роботу).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застерегти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шаблонного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копіюються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минулорічні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друкованих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посібників,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конспекти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предметно-розвивального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потенціалу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Календарно-перспективне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найперше,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раціональним,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об'єктивним,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диференційованим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індивідуальним.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гнучким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запланованого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орієнтуватись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записав,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настрій.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поганого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виходити...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Список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кращої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літератури,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рекомендованої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плануванні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освітнього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молодшій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групі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Науменко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2-ге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К.: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"Шкіл.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2005.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"Дитячий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садок"№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173-174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(серпень,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2002р.).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Виховуємо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"Дитячий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садок"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№173-174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(серпень,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2002р.).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Юриста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В.А.,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Терещук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Мальва-ОСО,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2006.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Л.М.,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Pоманюк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І.А.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.: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"Ранок",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2007.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Шинкаренко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Р.Т.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Календарно-тематичне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"БВДС"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№10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2007;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№11,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2007.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Малишко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М.В.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Монтессорі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Мальва-ОСО,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1998.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Витоки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Богуш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А.М.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1998.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сенсорними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еталонами.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Ж-л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Дошк.вих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.N2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1996.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"Зернятко".</w:t>
      </w:r>
    </w:p>
    <w:p w:rsidR="000E0175" w:rsidRPr="00F71CC2" w:rsidRDefault="00F71CC2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О.Л.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Кононко</w:t>
      </w:r>
      <w:proofErr w:type="spellEnd"/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Кобза,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0175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2004.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Рухливі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"БВДС",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№21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січень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2001.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12.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Шийко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"Палітра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педагога"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№23,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2000.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13.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Богініч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О.Л.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Зростаємо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дужими//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3-го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2001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14.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Пантюхина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Г.В.,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Печора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К.Л.,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Фрухт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З.Л.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Диагностика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нервно-психического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детей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первых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трех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жизни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1979.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15.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."Зернятко".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О.Л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Кононко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К.: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Кобза,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2004.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16.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Кочерга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Психофізіологія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1-3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-психічного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К.: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Bид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"Шкіл.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2006.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17.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Трусова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Газ."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садок"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32(128),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серпень,2001.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18.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М.Петрова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садок"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23-24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(407-408),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2007.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19.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мовленнєвого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Р.Семенюк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Квасилівського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Рівнеського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«ПП»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№5,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2009;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№1,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2010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українознавства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Р.Семенюк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Квасилівського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ДНЗ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"БВДС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№19-20,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2005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Войткова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Гураш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Науменко.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Дит.садок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29-30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(173-174),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серпень,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2002.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Вороніна,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Стеценко,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Мосієнко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«Шкіл.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світ»,2009.</w:t>
      </w:r>
    </w:p>
    <w:p w:rsidR="000E0175" w:rsidRPr="00F71CC2" w:rsidRDefault="000E0175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23.</w:t>
      </w:r>
      <w:r w:rsidR="00F71C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Розвиваємо,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навчаємо,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виховуємо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Кузьмук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Поніманської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К.: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Видавничий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«Слово»,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2013.</w:t>
      </w:r>
    </w:p>
    <w:p w:rsidR="00A331D1" w:rsidRPr="00F71CC2" w:rsidRDefault="00A331D1" w:rsidP="00F71CC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545D" w:rsidRPr="00F71CC2" w:rsidRDefault="003E545D" w:rsidP="00F71CC2">
      <w:pPr>
        <w:spacing w:after="0" w:line="240" w:lineRule="auto"/>
        <w:contextualSpacing/>
        <w:rPr>
          <w:b/>
          <w:sz w:val="28"/>
          <w:szCs w:val="28"/>
          <w:u w:val="single"/>
        </w:rPr>
      </w:pPr>
      <w:r w:rsidRPr="00F71CC2">
        <w:rPr>
          <w:b/>
          <w:sz w:val="28"/>
          <w:szCs w:val="28"/>
          <w:u w:val="single"/>
        </w:rPr>
        <w:br w:type="page"/>
      </w:r>
    </w:p>
    <w:p w:rsidR="003E545D" w:rsidRPr="00F71CC2" w:rsidRDefault="003D7DA3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="003E545D" w:rsidRPr="00F71C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1C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545D" w:rsidRPr="00F71CC2">
        <w:rPr>
          <w:rFonts w:ascii="Times New Roman" w:hAnsi="Times New Roman" w:cs="Times New Roman"/>
          <w:sz w:val="28"/>
          <w:szCs w:val="28"/>
        </w:rPr>
        <w:t>«</w:t>
      </w:r>
      <w:r w:rsidR="003E545D"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Сучасні</w:t>
      </w:r>
      <w:r w:rsid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545D"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методики</w:t>
      </w:r>
      <w:r w:rsid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545D"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розвитку</w:t>
      </w:r>
      <w:r w:rsid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545D"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дітей</w:t>
      </w:r>
      <w:r w:rsid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545D"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раннього</w:t>
      </w:r>
      <w:r w:rsid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545D" w:rsidRPr="00F71CC2">
        <w:rPr>
          <w:rStyle w:val="pagepart"/>
          <w:rFonts w:ascii="Times New Roman" w:hAnsi="Times New Roman" w:cs="Times New Roman"/>
          <w:b w:val="0"/>
          <w:color w:val="auto"/>
          <w:sz w:val="28"/>
          <w:szCs w:val="28"/>
        </w:rPr>
        <w:t>віку</w:t>
      </w:r>
      <w:r w:rsidR="003E545D" w:rsidRPr="00F71CC2">
        <w:rPr>
          <w:rFonts w:ascii="Times New Roman" w:hAnsi="Times New Roman" w:cs="Times New Roman"/>
          <w:sz w:val="28"/>
          <w:szCs w:val="28"/>
        </w:rPr>
        <w:t>»(4год.)</w:t>
      </w:r>
    </w:p>
    <w:p w:rsidR="00A331D1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sz w:val="28"/>
          <w:szCs w:val="28"/>
        </w:rPr>
      </w:pPr>
      <w:r w:rsidRPr="00F71CC2">
        <w:rPr>
          <w:b/>
          <w:sz w:val="28"/>
          <w:szCs w:val="28"/>
        </w:rPr>
        <w:t>План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1.</w:t>
      </w:r>
      <w:r w:rsidR="004032DD" w:rsidRPr="00F71CC2">
        <w:rPr>
          <w:sz w:val="28"/>
          <w:szCs w:val="28"/>
        </w:rPr>
        <w:t>Актуальні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методики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виховання</w:t>
      </w:r>
      <w:r w:rsidR="00F71CC2">
        <w:rPr>
          <w:sz w:val="28"/>
          <w:szCs w:val="28"/>
        </w:rPr>
        <w:t xml:space="preserve"> </w:t>
      </w:r>
      <w:proofErr w:type="spellStart"/>
      <w:r w:rsidR="004032DD" w:rsidRPr="00F71CC2">
        <w:rPr>
          <w:sz w:val="28"/>
          <w:szCs w:val="28"/>
        </w:rPr>
        <w:t>М.Монтессорі</w:t>
      </w:r>
      <w:proofErr w:type="spellEnd"/>
      <w:r w:rsidR="004032DD"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Зайцева,</w:t>
      </w:r>
      <w:r w:rsidR="00F71CC2">
        <w:rPr>
          <w:sz w:val="28"/>
          <w:szCs w:val="28"/>
        </w:rPr>
        <w:t xml:space="preserve"> </w:t>
      </w:r>
      <w:proofErr w:type="spellStart"/>
      <w:r w:rsidR="004032DD" w:rsidRPr="00F71CC2">
        <w:rPr>
          <w:sz w:val="28"/>
          <w:szCs w:val="28"/>
        </w:rPr>
        <w:t>Глена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="004032DD" w:rsidRPr="00F71CC2">
        <w:rPr>
          <w:sz w:val="28"/>
          <w:szCs w:val="28"/>
        </w:rPr>
        <w:t>Домана</w:t>
      </w:r>
      <w:proofErr w:type="spellEnd"/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Нікітіних</w:t>
      </w:r>
    </w:p>
    <w:p w:rsidR="009F5945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2.</w:t>
      </w:r>
      <w:r w:rsidR="00F71CC2">
        <w:rPr>
          <w:sz w:val="28"/>
          <w:szCs w:val="28"/>
        </w:rPr>
        <w:t xml:space="preserve">  </w:t>
      </w:r>
      <w:proofErr w:type="spellStart"/>
      <w:r w:rsidR="004032DD" w:rsidRPr="00F71CC2">
        <w:rPr>
          <w:sz w:val="28"/>
          <w:szCs w:val="28"/>
        </w:rPr>
        <w:t>Вальдорфська</w:t>
      </w:r>
      <w:proofErr w:type="spellEnd"/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педагогіка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гуманітарного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дошкільника</w:t>
      </w:r>
    </w:p>
    <w:p w:rsidR="009F5945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3.</w:t>
      </w:r>
      <w:r w:rsidR="004032DD" w:rsidRPr="00F71CC2">
        <w:rPr>
          <w:sz w:val="28"/>
          <w:szCs w:val="28"/>
        </w:rPr>
        <w:t>Система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роботи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дітьми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Воскобовичем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 </w:t>
      </w:r>
      <w:proofErr w:type="spellStart"/>
      <w:r w:rsidR="004032DD" w:rsidRPr="00F71CC2">
        <w:rPr>
          <w:sz w:val="28"/>
          <w:szCs w:val="28"/>
        </w:rPr>
        <w:t>Занковим</w:t>
      </w:r>
      <w:proofErr w:type="spellEnd"/>
    </w:p>
    <w:p w:rsidR="004032DD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4</w:t>
      </w:r>
      <w:r w:rsidR="004032DD"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Погляди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</w:rPr>
        <w:t>виховання</w:t>
      </w:r>
      <w:r w:rsidR="00F71CC2">
        <w:rPr>
          <w:sz w:val="28"/>
          <w:szCs w:val="28"/>
        </w:rPr>
        <w:t xml:space="preserve"> </w:t>
      </w:r>
      <w:proofErr w:type="spellStart"/>
      <w:r w:rsidR="004032DD" w:rsidRPr="00F71CC2">
        <w:rPr>
          <w:sz w:val="28"/>
          <w:szCs w:val="28"/>
        </w:rPr>
        <w:t>Масару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І</w:t>
      </w:r>
      <w:r w:rsidR="004032DD" w:rsidRPr="00F71CC2">
        <w:rPr>
          <w:sz w:val="28"/>
          <w:szCs w:val="28"/>
        </w:rPr>
        <w:t>буки</w:t>
      </w:r>
      <w:proofErr w:type="spellEnd"/>
      <w:r w:rsidR="00F71CC2">
        <w:rPr>
          <w:sz w:val="28"/>
          <w:szCs w:val="28"/>
        </w:rPr>
        <w:t xml:space="preserve"> </w:t>
      </w:r>
    </w:p>
    <w:p w:rsidR="004032DD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F71CC2">
        <w:rPr>
          <w:sz w:val="28"/>
          <w:szCs w:val="28"/>
        </w:rPr>
        <w:t>5</w:t>
      </w:r>
      <w:r w:rsidR="004032DD"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Методика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Сесіль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Лупан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удосконалення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поглядів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Г.Домана</w:t>
      </w:r>
      <w:proofErr w:type="spellEnd"/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  <w:shd w:val="clear" w:color="auto" w:fill="FDFDFD"/>
        </w:rPr>
      </w:pPr>
      <w:r w:rsidRPr="00F71CC2">
        <w:rPr>
          <w:sz w:val="28"/>
          <w:szCs w:val="28"/>
        </w:rPr>
        <w:t>6</w:t>
      </w:r>
      <w:r w:rsidR="004032DD"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творчих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здібностей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методиками</w:t>
      </w:r>
      <w:r w:rsidR="00F71CC2">
        <w:rPr>
          <w:sz w:val="28"/>
          <w:szCs w:val="28"/>
        </w:rPr>
        <w:t xml:space="preserve"> </w:t>
      </w:r>
      <w:r w:rsidR="004032DD" w:rsidRPr="00F71CC2">
        <w:rPr>
          <w:sz w:val="28"/>
          <w:szCs w:val="28"/>
          <w:shd w:val="clear" w:color="auto" w:fill="FDFDFD"/>
        </w:rPr>
        <w:t>Марії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="004032DD" w:rsidRPr="00F71CC2">
        <w:rPr>
          <w:sz w:val="28"/>
          <w:szCs w:val="28"/>
          <w:shd w:val="clear" w:color="auto" w:fill="FDFDFD"/>
        </w:rPr>
        <w:t>Гмошинской</w:t>
      </w:r>
      <w:proofErr w:type="spellEnd"/>
    </w:p>
    <w:p w:rsidR="004032DD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     </w:t>
      </w:r>
      <w:r w:rsidR="00213D39" w:rsidRPr="00F71CC2">
        <w:rPr>
          <w:sz w:val="28"/>
          <w:szCs w:val="28"/>
          <w:shd w:val="clear" w:color="auto" w:fill="FDFDFD"/>
        </w:rPr>
        <w:t>7.Система</w:t>
      </w:r>
      <w:r>
        <w:rPr>
          <w:sz w:val="28"/>
          <w:szCs w:val="28"/>
          <w:shd w:val="clear" w:color="auto" w:fill="FDFDFD"/>
        </w:rPr>
        <w:t xml:space="preserve"> </w:t>
      </w:r>
      <w:r w:rsidR="00213D39" w:rsidRPr="00F71CC2">
        <w:rPr>
          <w:sz w:val="28"/>
          <w:szCs w:val="28"/>
          <w:shd w:val="clear" w:color="auto" w:fill="FDFDFD"/>
        </w:rPr>
        <w:t>ейдетики</w:t>
      </w:r>
    </w:p>
    <w:p w:rsidR="004032DD" w:rsidRPr="00F71CC2" w:rsidRDefault="00F71CC2" w:rsidP="00F71CC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3D39" w:rsidRPr="00F71CC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фізичного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дітей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раннього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віку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Олени</w:t>
      </w:r>
      <w:r>
        <w:rPr>
          <w:sz w:val="28"/>
          <w:szCs w:val="28"/>
        </w:rPr>
        <w:t xml:space="preserve"> </w:t>
      </w:r>
      <w:r w:rsidR="00213D39" w:rsidRPr="00F71CC2">
        <w:rPr>
          <w:sz w:val="28"/>
          <w:szCs w:val="28"/>
        </w:rPr>
        <w:t>Данилової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sz w:val="28"/>
          <w:szCs w:val="28"/>
          <w:u w:val="single"/>
        </w:rPr>
      </w:pPr>
      <w:r w:rsidRPr="00F71CC2">
        <w:rPr>
          <w:b/>
          <w:sz w:val="28"/>
          <w:szCs w:val="28"/>
          <w:u w:val="single"/>
        </w:rPr>
        <w:t>Література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1.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Артемонова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Л.,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Янківська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О.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Дидактичні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ігри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вправи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у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дитячому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садку.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К.,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1977.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127.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2.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Буракова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А.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Педагогічні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інновації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дошкільній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освіті.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//Дошкільне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виховання.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1999.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-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№7.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С.5-6.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3.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Бурова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Дидактичні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ігри: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організація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та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керівництво.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//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Дошкільне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виховання.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2002.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-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№7.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С.12-14.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4.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Буркуна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Н.,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Бовтрук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Л.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Інноваційні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технології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дошкільнятам.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//Дошкільне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виховання.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1995.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-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№12.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С.25.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5.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Дидактичні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ігри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заняття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з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дітьми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раннього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віку.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К.,1975.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160с.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6.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Дичківська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Інноваційні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педагогічні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технології.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К.,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2004.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С.191-209.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7.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Доман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Г.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Гармоничное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развитие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ребенка</w:t>
      </w:r>
      <w:proofErr w:type="spellEnd"/>
      <w:r w:rsidRPr="00F71CC2">
        <w:rPr>
          <w:rFonts w:ascii="open_sansregular" w:hAnsi="open_sansregular"/>
          <w:sz w:val="23"/>
          <w:szCs w:val="23"/>
        </w:rPr>
        <w:t>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М.,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1996.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538с.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8.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Зайцев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Н.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Письмо.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Чтение</w:t>
      </w:r>
      <w:proofErr w:type="spellEnd"/>
      <w:r w:rsidRPr="00F71CC2">
        <w:rPr>
          <w:rFonts w:ascii="open_sansregular" w:hAnsi="open_sansregular"/>
          <w:sz w:val="23"/>
          <w:szCs w:val="23"/>
        </w:rPr>
        <w:t>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Сет.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СПб.,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1997.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242.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9.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Зайцев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Н.Сенсація</w:t>
      </w:r>
      <w:proofErr w:type="spellEnd"/>
      <w:r w:rsidRPr="00F71CC2">
        <w:rPr>
          <w:rFonts w:ascii="open_sansregular" w:hAnsi="open_sansregular"/>
          <w:sz w:val="23"/>
          <w:szCs w:val="23"/>
        </w:rPr>
        <w:t>?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Трудно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поверить</w:t>
      </w:r>
      <w:proofErr w:type="spellEnd"/>
      <w:r w:rsidRPr="00F71CC2">
        <w:rPr>
          <w:rFonts w:ascii="open_sansregular" w:hAnsi="open_sansregular"/>
          <w:sz w:val="23"/>
          <w:szCs w:val="23"/>
        </w:rPr>
        <w:t>?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//Педагог.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вестник</w:t>
      </w:r>
      <w:proofErr w:type="spellEnd"/>
      <w:r w:rsidRPr="00F71CC2">
        <w:rPr>
          <w:rFonts w:ascii="open_sansregular" w:hAnsi="open_sansregular"/>
          <w:sz w:val="23"/>
          <w:szCs w:val="23"/>
        </w:rPr>
        <w:t>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1994.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-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№1.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С.43-65.</w:t>
      </w:r>
    </w:p>
    <w:p w:rsidR="00213D39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10.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Олійник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Л.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Ознайомлення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дітей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раннього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віку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з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сенсорними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еталонами.//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Дошкільне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виховання.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1996.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-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№6.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С.18-19.</w:t>
      </w:r>
    </w:p>
    <w:p w:rsidR="009F5945" w:rsidRPr="00F71CC2" w:rsidRDefault="00213D39" w:rsidP="00F71CC2">
      <w:pPr>
        <w:pStyle w:val="a3"/>
        <w:shd w:val="clear" w:color="auto" w:fill="FFFFFF"/>
        <w:spacing w:before="0" w:beforeAutospacing="0" w:after="0" w:afterAutospacing="0"/>
        <w:rPr>
          <w:rFonts w:ascii="open_sansregular" w:hAnsi="open_sansregular"/>
          <w:sz w:val="23"/>
          <w:szCs w:val="23"/>
        </w:rPr>
      </w:pPr>
      <w:r w:rsidRPr="00F71CC2">
        <w:rPr>
          <w:rFonts w:ascii="open_sansregular" w:hAnsi="open_sansregular"/>
          <w:sz w:val="23"/>
          <w:szCs w:val="23"/>
        </w:rPr>
        <w:t>11.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Тютюнников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proofErr w:type="spellStart"/>
      <w:r w:rsidRPr="00F71CC2">
        <w:rPr>
          <w:rFonts w:ascii="open_sansregular" w:hAnsi="open_sansregular"/>
          <w:sz w:val="23"/>
          <w:szCs w:val="23"/>
        </w:rPr>
        <w:t>А.До</w:t>
      </w:r>
      <w:proofErr w:type="spellEnd"/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гармонії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навчання,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виховання,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гри.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//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Дошкільне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виховання.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1994.-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№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5-6.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–</w:t>
      </w:r>
      <w:r w:rsidR="00F71CC2">
        <w:rPr>
          <w:rFonts w:ascii="open_sansregular" w:hAnsi="open_sansregular"/>
          <w:sz w:val="23"/>
          <w:szCs w:val="23"/>
        </w:rPr>
        <w:t xml:space="preserve"> </w:t>
      </w:r>
      <w:r w:rsidRPr="00F71CC2">
        <w:rPr>
          <w:rFonts w:ascii="open_sansregular" w:hAnsi="open_sansregular"/>
          <w:sz w:val="23"/>
          <w:szCs w:val="23"/>
        </w:rPr>
        <w:t>С.8-10.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Головна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педагогіки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людини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почуттям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власної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гідності.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педагогіки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полягає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власній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діяльності.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Свідомість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вбирає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навколишнє,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губка.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Освіта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відбувається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відповідності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біологічним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ритмом,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індивідуальним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темпом.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Перш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справжній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гуманізм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виховної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спрямованість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природи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відсутність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будь-якого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авторитаризму.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межах,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визначених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педагогом,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вибирати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сподобалася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внутрішнім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інтересам.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вправляла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почуття,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відчуваючи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задоволення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ентузіазм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подібної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чинила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чиєюсь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вказівкою,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власним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бажанням.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Іншою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домінантою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можлива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індивідуалізація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навчально-виховної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чітко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продуманої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кожної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розрахованої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сьогоднішній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багато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органічно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сполучає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навчання,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пробудження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підтримки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дитячої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активності.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Вдосконалюючи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вміння,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поступово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набуває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почуття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впевненості.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пробуджувалася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формувалися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мотиви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напруженої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пізнавальної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діяльності.</w:t>
      </w:r>
    </w:p>
    <w:p w:rsidR="009F5945" w:rsidRPr="00F71CC2" w:rsidRDefault="009F5945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-клас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охоплює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кілька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зон: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i/>
          <w:sz w:val="28"/>
          <w:szCs w:val="28"/>
        </w:rPr>
        <w:t>зону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i/>
          <w:sz w:val="28"/>
          <w:szCs w:val="28"/>
        </w:rPr>
        <w:t>практичного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i/>
          <w:sz w:val="28"/>
          <w:szCs w:val="28"/>
        </w:rPr>
        <w:t>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особливе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маленьких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(2,5-3,5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років).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розташовані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матеріали,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стежити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собою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своїми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речами.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Використовуючи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застібками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(ґудзики,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кнопки,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блискавки,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пряжки,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шпильки,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шнурки,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банти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гачки),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самостійно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одягатися;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пересипати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переливати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(рис,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воду);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стіл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полірувати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срібло;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i/>
          <w:sz w:val="28"/>
          <w:szCs w:val="28"/>
        </w:rPr>
        <w:t>зону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i/>
          <w:sz w:val="28"/>
          <w:szCs w:val="28"/>
        </w:rPr>
        <w:t>сенсорного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i/>
          <w:sz w:val="28"/>
          <w:szCs w:val="28"/>
        </w:rPr>
        <w:t>розвитку</w:t>
      </w:r>
      <w:r w:rsidR="009F5945" w:rsidRPr="00F71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можливість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використовувати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почуття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вивченні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навколишнього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світу.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навчитися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розрізняти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висоту,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довжину,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вагу,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колір,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шум,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предметів;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познайомитися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властивостями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тканин;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="009F5945" w:rsidRPr="00F71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математичну,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географічну,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природничо-наукову-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забезпечують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матеріалами,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основною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розумовий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Отже,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феномен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педагогіки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полягає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безмежній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прагненні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виключити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будь-який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авторитарний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людини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орієнтації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ідеал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вільної,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самостійної,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активної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особистості.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45" w:rsidRPr="00F71CC2" w:rsidRDefault="009F5945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CC2">
        <w:rPr>
          <w:rFonts w:ascii="Times New Roman" w:hAnsi="Times New Roman" w:cs="Times New Roman"/>
          <w:i/>
          <w:sz w:val="28"/>
          <w:szCs w:val="28"/>
        </w:rPr>
        <w:t>Заповіді</w:t>
      </w:r>
      <w:r w:rsidR="00F71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sz w:val="28"/>
          <w:szCs w:val="28"/>
        </w:rPr>
        <w:t>Марії</w:t>
      </w:r>
      <w:r w:rsidR="00F71C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i/>
          <w:sz w:val="28"/>
          <w:szCs w:val="28"/>
        </w:rPr>
        <w:t>Монтессорі</w:t>
      </w:r>
      <w:proofErr w:type="spellEnd"/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Ніколи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чіпай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звернеться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будь-якій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формі)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Ніколи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погано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неї.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Концентруйся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хорошого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підсумку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поганому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залишатися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менше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менше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місця.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активний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підготовці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середовища.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Виявляй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постійну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педантичну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турботу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нього.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Допомагай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встановлювати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конструктивну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взаємодію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Показуй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розвиваючого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матеріалу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правильні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способи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ним.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готовий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відгукнутися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заклик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потребує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прислухайся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відповідай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звертається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тебе.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Поважай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зробила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помилку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трохи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пізніше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виправити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негайно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твердо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зупиняй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будь-яке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неправильне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матеріалу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будь-яку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загрожує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безпеці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самої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дітей,їхньому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розвитку.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Поважай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відпочиває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спостерігає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роботою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розмірковує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робила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збирається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робити.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Ніколи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клич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змушуй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активних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дій.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Допомагай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хто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шукає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вибрати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поводженні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використовуй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кращі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манери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пропонуй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найкраще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найкраще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твоєму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розпорядженні.</w:t>
      </w:r>
    </w:p>
    <w:p w:rsidR="009F5945" w:rsidRPr="00F71CC2" w:rsidRDefault="00F71CC2" w:rsidP="00F71CC2">
      <w:pPr>
        <w:tabs>
          <w:tab w:val="left" w:pos="41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945" w:rsidRPr="00F71CC2">
        <w:rPr>
          <w:rFonts w:ascii="Times New Roman" w:hAnsi="Times New Roman" w:cs="Times New Roman"/>
          <w:sz w:val="28"/>
          <w:szCs w:val="28"/>
        </w:rPr>
        <w:t>Віра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дитину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кредо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педагогіки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945" w:rsidRPr="00F71CC2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 w:rsidR="009F5945" w:rsidRPr="00F71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найбільш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повне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вираження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гуманістичних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45" w:rsidRPr="00F71CC2">
        <w:rPr>
          <w:rFonts w:ascii="Times New Roman" w:hAnsi="Times New Roman" w:cs="Times New Roman"/>
          <w:sz w:val="28"/>
          <w:szCs w:val="28"/>
        </w:rPr>
        <w:t>устремлінь.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Технології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спрямовані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опанування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грамоти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математичний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Технологія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грамоти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пропонує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оригінальний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шлях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через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письмо.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часу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розробила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Монтессорі</w:t>
      </w:r>
      <w:proofErr w:type="spellEnd"/>
      <w:r w:rsidRPr="00F71CC2">
        <w:rPr>
          <w:sz w:val="28"/>
          <w:szCs w:val="28"/>
        </w:rPr>
        <w:t>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Гра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посібник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„Кубики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Зайцева”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sz w:val="28"/>
          <w:szCs w:val="28"/>
        </w:rPr>
        <w:t>містить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52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картонки,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легко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скласти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також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методичні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коментарі.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поділяються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різними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критеріями: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об’ємом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поділяються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великі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маленькі,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великі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подвійні,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(склеєні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один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одним);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кольровими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ознаками.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кольром</w:t>
      </w:r>
      <w:proofErr w:type="spellEnd"/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ккубики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розпізнають,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послуговуючись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схемою: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„золотий”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жовтий,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„залізний”-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сірий,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„дерев’яно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золотий”,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„залізо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–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дерев’яний”;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звучанням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наповнювача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(кубики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Зайцева,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звучать),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відсутність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звуку;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lastRenderedPageBreak/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вібрацією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наповнювача,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яка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спиймається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пальцями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руки,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тримає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кубик;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вагою;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поєднаннями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ознак.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М.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Зайцев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розглядає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„мускульне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зусилля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мовного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апарату,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усвдомлюється</w:t>
      </w:r>
      <w:proofErr w:type="spellEnd"/>
      <w:r w:rsidRPr="00F71CC2">
        <w:rPr>
          <w:sz w:val="28"/>
          <w:szCs w:val="28"/>
        </w:rPr>
        <w:t>”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[;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],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букву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собі,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букву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позначення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приголосного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наступною,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позначає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голосний,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або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кожну,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передає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приголосний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м’яким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знаком.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Склади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розташовуються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зіставляючи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співвідносячи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дзвінкістю,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глухістю,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твердістю,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м’якістю.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Зайцева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відбувається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етапи: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1.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Ознайомлення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з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кубиками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і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таблицями,</w:t>
      </w:r>
      <w:r w:rsidR="00F71CC2">
        <w:rPr>
          <w:b/>
          <w:bCs/>
          <w:sz w:val="28"/>
          <w:szCs w:val="28"/>
        </w:rPr>
        <w:t xml:space="preserve"> </w:t>
      </w:r>
      <w:proofErr w:type="spellStart"/>
      <w:r w:rsidRPr="00F71CC2">
        <w:rPr>
          <w:b/>
          <w:bCs/>
          <w:sz w:val="28"/>
          <w:szCs w:val="28"/>
        </w:rPr>
        <w:t>вивченя</w:t>
      </w:r>
      <w:proofErr w:type="spellEnd"/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складів.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sz w:val="28"/>
          <w:szCs w:val="28"/>
        </w:rPr>
        <w:t>Його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метою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ознайомлення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таблицями,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розрізняти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кольорами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звучанням,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називати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кубиках,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знаходити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називати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таблицях.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Після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роботи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кубикамидіти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допомогою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указки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відшукують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таблицях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потрібні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словосполучення.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виконують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ігрові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вправи: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«Вгадай,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звучить»,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«Підбери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маленького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великий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«Побудуй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башточку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паровоз»,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«Знайди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своєму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букву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золотого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Pr="00F71CC2">
        <w:rPr>
          <w:sz w:val="28"/>
          <w:szCs w:val="28"/>
        </w:rPr>
        <w:softHyphen/>
        <w:t>зви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«Знайди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назвала»,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«Якого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стало?»,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змінилось?».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Коли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називають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«ім'я»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«прізвище»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промовляють: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хо</w:t>
      </w:r>
      <w:r w:rsidRPr="00F71CC2">
        <w:rPr>
          <w:sz w:val="28"/>
          <w:szCs w:val="28"/>
        </w:rPr>
        <w:softHyphen/>
        <w:t>ром;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апелює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педагог;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черзі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(наприк</w:t>
      </w:r>
      <w:r w:rsidRPr="00F71CC2">
        <w:rPr>
          <w:sz w:val="28"/>
          <w:szCs w:val="28"/>
        </w:rPr>
        <w:softHyphen/>
        <w:t>лад,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Л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—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ЛА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—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ЛО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—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ЛУ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—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ЛИ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—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ЛЕ</w:t>
      </w:r>
      <w:r w:rsidRPr="00F71CC2">
        <w:rPr>
          <w:sz w:val="28"/>
          <w:szCs w:val="28"/>
        </w:rPr>
        <w:t>).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Далі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настає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чер</w:t>
      </w:r>
      <w:r w:rsidRPr="00F71CC2">
        <w:rPr>
          <w:sz w:val="28"/>
          <w:szCs w:val="28"/>
        </w:rPr>
        <w:softHyphen/>
        <w:t>га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ігор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«Знайди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складене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</w:t>
      </w:r>
      <w:r w:rsidRPr="00F71CC2">
        <w:rPr>
          <w:sz w:val="28"/>
          <w:szCs w:val="28"/>
        </w:rPr>
        <w:softHyphen/>
        <w:t>ків»,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«Склади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написане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картці»,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«Знайди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ім'я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серед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інших»,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«Склади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</w:t>
      </w:r>
      <w:r w:rsidRPr="00F71CC2">
        <w:rPr>
          <w:sz w:val="28"/>
          <w:szCs w:val="28"/>
        </w:rPr>
        <w:softHyphen/>
        <w:t>биків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назву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картинки»,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«Складове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лото»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</w:t>
      </w:r>
      <w:r w:rsidRPr="00F71CC2">
        <w:rPr>
          <w:sz w:val="28"/>
          <w:szCs w:val="28"/>
        </w:rPr>
        <w:softHyphen/>
        <w:t>танням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картинок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зображенням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тварин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неповним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підписом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картинці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картинок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складом,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вистачає).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таблицях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зображені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але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розгор</w:t>
      </w:r>
      <w:r w:rsidRPr="00F71CC2">
        <w:rPr>
          <w:sz w:val="28"/>
          <w:szCs w:val="28"/>
        </w:rPr>
        <w:softHyphen/>
        <w:t>нутому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вигляді.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Вихователь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указкою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показує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порівнюють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викладене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</w:t>
      </w:r>
      <w:r w:rsidRPr="00F71CC2">
        <w:rPr>
          <w:sz w:val="28"/>
          <w:szCs w:val="28"/>
        </w:rPr>
        <w:softHyphen/>
        <w:t>биками.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опорою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таблиці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трирічний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лег</w:t>
      </w:r>
      <w:r w:rsidRPr="00F71CC2">
        <w:rPr>
          <w:sz w:val="28"/>
          <w:szCs w:val="28"/>
        </w:rPr>
        <w:softHyphen/>
        <w:t>ко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вивчає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сотні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складових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пісеньок.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Таке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проспівування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чудовою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„гімнастикою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розуму”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сприяє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коригуванню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звуковимови</w:t>
      </w:r>
      <w:proofErr w:type="spellEnd"/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подобається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супроводжувати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пісеньки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грайливими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рухами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плесканням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долоні,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притупуваннями,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сигналом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</w:t>
      </w:r>
      <w:r w:rsidRPr="00F71CC2">
        <w:rPr>
          <w:sz w:val="28"/>
          <w:szCs w:val="28"/>
        </w:rPr>
        <w:softHyphen/>
        <w:t>хователя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робити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паузи,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співати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тихіше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голосніше,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швидше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повільніше.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важливо,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Pr="00F71CC2">
        <w:rPr>
          <w:sz w:val="28"/>
          <w:szCs w:val="28"/>
        </w:rPr>
        <w:softHyphen/>
        <w:t>співували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всі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українській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допо</w:t>
      </w:r>
      <w:r w:rsidRPr="00F71CC2">
        <w:rPr>
          <w:sz w:val="28"/>
          <w:szCs w:val="28"/>
        </w:rPr>
        <w:softHyphen/>
        <w:t>магає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зробити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легким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зрозумілим.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2.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Читання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одного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слова.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sz w:val="28"/>
          <w:szCs w:val="28"/>
        </w:rPr>
        <w:t>Дітям,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вміють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</w:t>
      </w:r>
      <w:r w:rsidRPr="00F71CC2">
        <w:rPr>
          <w:sz w:val="28"/>
          <w:szCs w:val="28"/>
        </w:rPr>
        <w:softHyphen/>
        <w:t>кладати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різні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пропонують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звані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складові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(написані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яскравим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великим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шриф</w:t>
      </w:r>
      <w:r w:rsidRPr="00F71CC2">
        <w:rPr>
          <w:sz w:val="28"/>
          <w:szCs w:val="28"/>
        </w:rPr>
        <w:softHyphen/>
        <w:t>том).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етапі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ускладнюються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потребують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зацікавленості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</w:t>
      </w:r>
      <w:r w:rsidRPr="00F71CC2">
        <w:rPr>
          <w:sz w:val="28"/>
          <w:szCs w:val="28"/>
        </w:rPr>
        <w:softHyphen/>
        <w:t>організації.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Граючи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«Здогадайся,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твоє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ім'я»,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«Назви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іграшку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по-іншому»,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«Знайди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навпаки»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тощо,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самостійно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викладають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речення,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</w:t>
      </w:r>
      <w:r w:rsidRPr="00F71CC2">
        <w:rPr>
          <w:sz w:val="28"/>
          <w:szCs w:val="28"/>
        </w:rPr>
        <w:softHyphen/>
        <w:t>значають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ставлять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наголос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словах,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розділові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знаки.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супроводжується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спеціальними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завданнями,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спрямованими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lastRenderedPageBreak/>
        <w:t>мовлення,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пам'яті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кмітливості.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Причому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швидко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</w:t>
      </w:r>
      <w:r w:rsidRPr="00F71CC2">
        <w:rPr>
          <w:sz w:val="28"/>
          <w:szCs w:val="28"/>
        </w:rPr>
        <w:softHyphen/>
        <w:t>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цілими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словами.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3.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Читання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тексту,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ігри-тексти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з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кубиками.</w:t>
      </w:r>
      <w:r w:rsidR="00F71CC2">
        <w:rPr>
          <w:rStyle w:val="apple-converted-space"/>
          <w:b/>
          <w:bCs/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передбачає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закріплення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вміння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впевнено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окремі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реченнях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відтворювати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суть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прочитаного.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пропонують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ігри-головоломки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кубиками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роботу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текстом: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«Під</w:t>
      </w:r>
      <w:r w:rsidRPr="00F71CC2">
        <w:rPr>
          <w:sz w:val="28"/>
          <w:szCs w:val="28"/>
        </w:rPr>
        <w:softHyphen/>
        <w:t>бери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потрібний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колір»,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«Підбери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потрібне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слово»,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«Який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предмет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загадала?»,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«Знайди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продовження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слова»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Концептуальні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засади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технологій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Г.</w:t>
      </w:r>
      <w:r w:rsidR="00F71CC2">
        <w:rPr>
          <w:b/>
          <w:bCs/>
          <w:sz w:val="28"/>
          <w:szCs w:val="28"/>
        </w:rPr>
        <w:t xml:space="preserve"> </w:t>
      </w:r>
      <w:proofErr w:type="spellStart"/>
      <w:r w:rsidRPr="00F71CC2">
        <w:rPr>
          <w:b/>
          <w:bCs/>
          <w:sz w:val="28"/>
          <w:szCs w:val="28"/>
        </w:rPr>
        <w:t>Домана</w:t>
      </w:r>
      <w:proofErr w:type="spellEnd"/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переконанням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Домана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„основи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інтелекту,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осві</w:t>
      </w:r>
      <w:r w:rsidRPr="00F71CC2">
        <w:rPr>
          <w:sz w:val="28"/>
          <w:szCs w:val="28"/>
        </w:rPr>
        <w:softHyphen/>
        <w:t>ченості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людини,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життєві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перспективи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загалом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заклада</w:t>
      </w:r>
      <w:r w:rsidRPr="00F71CC2">
        <w:rPr>
          <w:sz w:val="28"/>
          <w:szCs w:val="28"/>
        </w:rPr>
        <w:softHyphen/>
        <w:t>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перші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дитячі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вирішальним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подальшого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ніколи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перевершити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потенціа</w:t>
      </w:r>
      <w:r w:rsidR="00675B3A" w:rsidRPr="00F71CC2">
        <w:rPr>
          <w:sz w:val="28"/>
          <w:szCs w:val="28"/>
        </w:rPr>
        <w:t>л,</w:t>
      </w:r>
      <w:r w:rsidR="00F71CC2">
        <w:rPr>
          <w:sz w:val="28"/>
          <w:szCs w:val="28"/>
        </w:rPr>
        <w:t xml:space="preserve"> </w:t>
      </w:r>
      <w:r w:rsidR="00675B3A" w:rsidRPr="00F71CC2">
        <w:rPr>
          <w:sz w:val="28"/>
          <w:szCs w:val="28"/>
        </w:rPr>
        <w:t>закладений</w:t>
      </w:r>
      <w:r w:rsidR="00F71CC2">
        <w:rPr>
          <w:sz w:val="28"/>
          <w:szCs w:val="28"/>
        </w:rPr>
        <w:t xml:space="preserve"> </w:t>
      </w:r>
      <w:r w:rsidR="00675B3A"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="00675B3A" w:rsidRPr="00F71CC2">
        <w:rPr>
          <w:sz w:val="28"/>
          <w:szCs w:val="28"/>
        </w:rPr>
        <w:t>5</w:t>
      </w:r>
      <w:r w:rsidR="00F71CC2">
        <w:rPr>
          <w:sz w:val="28"/>
          <w:szCs w:val="28"/>
        </w:rPr>
        <w:t xml:space="preserve"> </w:t>
      </w:r>
      <w:r w:rsidR="00675B3A" w:rsidRPr="00F71CC2">
        <w:rPr>
          <w:sz w:val="28"/>
          <w:szCs w:val="28"/>
        </w:rPr>
        <w:t>років”</w:t>
      </w:r>
      <w:r w:rsidRPr="00F71CC2">
        <w:rPr>
          <w:sz w:val="28"/>
          <w:szCs w:val="28"/>
        </w:rPr>
        <w:t>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думку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Домана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„ранній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охоп</w:t>
      </w:r>
      <w:r w:rsidRPr="00F71CC2">
        <w:rPr>
          <w:sz w:val="28"/>
          <w:szCs w:val="28"/>
        </w:rPr>
        <w:softHyphen/>
        <w:t>лює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аспекти: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1)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загальний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розвиток;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2)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математики,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природни</w:t>
      </w:r>
      <w:r w:rsidRPr="00F71CC2">
        <w:rPr>
          <w:sz w:val="28"/>
          <w:szCs w:val="28"/>
        </w:rPr>
        <w:softHyphen/>
        <w:t>чих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наук,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літератури,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мистецтв</w:t>
      </w:r>
      <w:r w:rsidR="00994637" w:rsidRPr="00F71CC2">
        <w:rPr>
          <w:sz w:val="28"/>
          <w:szCs w:val="28"/>
        </w:rPr>
        <w:t>а”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переконаннями,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житті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найважли</w:t>
      </w:r>
      <w:r w:rsidRPr="00F71CC2">
        <w:rPr>
          <w:sz w:val="28"/>
          <w:szCs w:val="28"/>
        </w:rPr>
        <w:softHyphen/>
        <w:t>вішими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два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періоди: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1.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Від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народження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до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1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року.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Pr="00F71CC2">
        <w:rPr>
          <w:sz w:val="28"/>
          <w:szCs w:val="28"/>
        </w:rPr>
        <w:softHyphen/>
        <w:t>виправдано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виявляють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надмірну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опіку,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намагаючись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утримувати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теплі,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стежачи,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була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чистою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нагодованою,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обмежуючи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</w:t>
      </w:r>
      <w:r w:rsidRPr="00F71CC2">
        <w:rPr>
          <w:sz w:val="28"/>
          <w:szCs w:val="28"/>
        </w:rPr>
        <w:softHyphen/>
        <w:t>ливості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формування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нервової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системи.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Натомість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необхідно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надати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майже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необмежені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можливості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руху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безпосереднього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дослідження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об'єктів.</w:t>
      </w:r>
    </w:p>
    <w:p w:rsidR="009F5945" w:rsidRPr="00F71CC2" w:rsidRDefault="009F5945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2.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Від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1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до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5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років.</w:t>
      </w:r>
      <w:r w:rsidR="00F71CC2">
        <w:rPr>
          <w:rStyle w:val="apple-converted-space"/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період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формується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інтелект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людини.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повинні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намагатися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якомога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</w:t>
      </w:r>
      <w:r w:rsidRPr="00F71CC2">
        <w:rPr>
          <w:sz w:val="28"/>
          <w:szCs w:val="28"/>
        </w:rPr>
        <w:softHyphen/>
        <w:t>ніше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задовольняти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потребу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все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новому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матері</w:t>
      </w:r>
      <w:r w:rsidRPr="00F71CC2">
        <w:rPr>
          <w:sz w:val="28"/>
          <w:szCs w:val="28"/>
        </w:rPr>
        <w:softHyphen/>
        <w:t>алі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вивчення,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„який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прагне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засвоїти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всіх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Pr="00F71CC2">
        <w:rPr>
          <w:sz w:val="28"/>
          <w:szCs w:val="28"/>
        </w:rPr>
        <w:softHyphen/>
        <w:t>ступних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формах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особливо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мовній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усній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або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пись</w:t>
      </w:r>
      <w:r w:rsidRPr="00F71CC2">
        <w:rPr>
          <w:sz w:val="28"/>
          <w:szCs w:val="28"/>
        </w:rPr>
        <w:softHyphen/>
        <w:t>мовій.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час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навчиться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читати,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думку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Домана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-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„перед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розкриються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двері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скарб</w:t>
      </w:r>
      <w:r w:rsidRPr="00F71CC2">
        <w:rPr>
          <w:sz w:val="28"/>
          <w:szCs w:val="28"/>
        </w:rPr>
        <w:softHyphen/>
        <w:t>ницю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історії,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людської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писемності,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зберігаються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</w:t>
      </w:r>
      <w:r w:rsidR="00994637" w:rsidRPr="00F71CC2">
        <w:rPr>
          <w:sz w:val="28"/>
          <w:szCs w:val="28"/>
        </w:rPr>
        <w:t>а</w:t>
      </w:r>
      <w:r w:rsidR="00994637" w:rsidRPr="00F71CC2">
        <w:rPr>
          <w:sz w:val="28"/>
          <w:szCs w:val="28"/>
        </w:rPr>
        <w:softHyphen/>
        <w:t>копичені</w:t>
      </w:r>
      <w:r w:rsidR="00F71CC2">
        <w:rPr>
          <w:sz w:val="28"/>
          <w:szCs w:val="28"/>
        </w:rPr>
        <w:t xml:space="preserve"> </w:t>
      </w:r>
      <w:r w:rsidR="00994637" w:rsidRPr="00F71CC2">
        <w:rPr>
          <w:sz w:val="28"/>
          <w:szCs w:val="28"/>
        </w:rPr>
        <w:t>віками</w:t>
      </w:r>
      <w:r w:rsidR="00F71CC2">
        <w:rPr>
          <w:sz w:val="28"/>
          <w:szCs w:val="28"/>
        </w:rPr>
        <w:t xml:space="preserve"> </w:t>
      </w:r>
      <w:r w:rsidR="00994637" w:rsidRPr="00F71CC2">
        <w:rPr>
          <w:sz w:val="28"/>
          <w:szCs w:val="28"/>
        </w:rPr>
        <w:t>знання”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Технологія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прин</w:t>
      </w:r>
      <w:r w:rsidRPr="00F71CC2">
        <w:rPr>
          <w:sz w:val="28"/>
          <w:szCs w:val="28"/>
        </w:rPr>
        <w:softHyphen/>
        <w:t>ципово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відрізняється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загальноприйнятої.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Називаю</w:t>
      </w:r>
      <w:r w:rsidRPr="00F71CC2">
        <w:rPr>
          <w:sz w:val="28"/>
          <w:szCs w:val="28"/>
        </w:rPr>
        <w:softHyphen/>
        <w:t>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«лінгвістичним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генієм»,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перекона</w:t>
      </w:r>
      <w:r w:rsidRPr="00F71CC2">
        <w:rPr>
          <w:sz w:val="28"/>
          <w:szCs w:val="28"/>
        </w:rPr>
        <w:softHyphen/>
        <w:t>ний,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потрібно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вчити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буквами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склада</w:t>
      </w:r>
      <w:r w:rsidRPr="00F71CC2">
        <w:rPr>
          <w:sz w:val="28"/>
          <w:szCs w:val="28"/>
        </w:rPr>
        <w:softHyphen/>
        <w:t>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відразу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словами,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оскільки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значно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простіше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доступніше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будь-якого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віку,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починаючи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6—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8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місяців.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означає,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може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навчитися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</w:t>
      </w:r>
      <w:r w:rsidRPr="00F71CC2">
        <w:rPr>
          <w:sz w:val="28"/>
          <w:szCs w:val="28"/>
        </w:rPr>
        <w:softHyphen/>
        <w:t>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себе)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раніше,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ніж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говорити.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Ця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технологія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придатна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читання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</w:t>
      </w:r>
      <w:r w:rsidRPr="00F71CC2">
        <w:rPr>
          <w:sz w:val="28"/>
          <w:szCs w:val="28"/>
        </w:rPr>
        <w:softHyphen/>
        <w:t>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іноземними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мовами.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Технологія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навчання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дітей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математики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за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Г.</w:t>
      </w:r>
      <w:r w:rsidR="00F71CC2">
        <w:rPr>
          <w:b/>
          <w:bCs/>
          <w:sz w:val="28"/>
          <w:szCs w:val="28"/>
        </w:rPr>
        <w:t xml:space="preserve"> </w:t>
      </w:r>
      <w:proofErr w:type="spellStart"/>
      <w:r w:rsidRPr="00F71CC2">
        <w:rPr>
          <w:b/>
          <w:bCs/>
          <w:sz w:val="28"/>
          <w:szCs w:val="28"/>
        </w:rPr>
        <w:t>Доманом</w:t>
      </w:r>
      <w:proofErr w:type="spellEnd"/>
      <w:r w:rsidRPr="00F71CC2">
        <w:rPr>
          <w:b/>
          <w:bCs/>
          <w:sz w:val="28"/>
          <w:szCs w:val="28"/>
        </w:rPr>
        <w:t>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засто</w:t>
      </w:r>
      <w:r w:rsidRPr="00F71CC2">
        <w:rPr>
          <w:sz w:val="28"/>
          <w:szCs w:val="28"/>
        </w:rPr>
        <w:softHyphen/>
        <w:t>совують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ранньому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(2,5—3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років),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оскільки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вона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змогу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навчити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мозок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розрізняти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кількість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наслідок,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усі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обчислення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здійснювати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операції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множинами,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рахунок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досягається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швид</w:t>
      </w:r>
      <w:r w:rsidRPr="00F71CC2">
        <w:rPr>
          <w:sz w:val="28"/>
          <w:szCs w:val="28"/>
        </w:rPr>
        <w:softHyphen/>
        <w:t>кість.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математики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згідно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цією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техно</w:t>
      </w:r>
      <w:r w:rsidRPr="00F71CC2">
        <w:rPr>
          <w:sz w:val="28"/>
          <w:szCs w:val="28"/>
        </w:rPr>
        <w:softHyphen/>
        <w:t>логією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передбачає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5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етапів: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1)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упізнавання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кількості;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2)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упізнавання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рівності;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3)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розв'язання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прикладів;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lastRenderedPageBreak/>
        <w:t>4)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упізнавання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цифр;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5)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упізнавання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рівності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цифрами.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Суть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технології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Домана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найчіткіше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окреслює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</w:t>
      </w:r>
      <w:r w:rsidRPr="00F71CC2">
        <w:rPr>
          <w:sz w:val="28"/>
          <w:szCs w:val="28"/>
        </w:rPr>
        <w:softHyphen/>
        <w:t>ший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етап.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впізнавання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кількості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виготовляють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комплект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карток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червоними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кружальцями,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100.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Навчання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починають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карток,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нанесені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кружальця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5.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тричі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день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послідовно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показують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кількістю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кружалець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5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Pr="00F71CC2">
        <w:rPr>
          <w:sz w:val="28"/>
          <w:szCs w:val="28"/>
        </w:rPr>
        <w:softHyphen/>
        <w:t>зивають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відповідне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число.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Наступного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дня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проводять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заняття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першим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комплектом,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додаючи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один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комплект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6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10.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Його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також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показу</w:t>
      </w:r>
      <w:r w:rsidRPr="00F71CC2">
        <w:rPr>
          <w:sz w:val="28"/>
          <w:szCs w:val="28"/>
        </w:rPr>
        <w:softHyphen/>
        <w:t>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тричі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день.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наступним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показом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обов'язково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перетасовують,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щоб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послідов</w:t>
      </w:r>
      <w:r w:rsidRPr="00F71CC2">
        <w:rPr>
          <w:sz w:val="28"/>
          <w:szCs w:val="28"/>
        </w:rPr>
        <w:softHyphen/>
        <w:t>ність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була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непередбачуваною.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b/>
          <w:bCs/>
          <w:sz w:val="28"/>
          <w:szCs w:val="28"/>
        </w:rPr>
        <w:t>Технологія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формування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в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дітей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енциклопедичних</w:t>
      </w:r>
      <w:r w:rsidR="00F71CC2">
        <w:rPr>
          <w:b/>
          <w:bCs/>
          <w:sz w:val="28"/>
          <w:szCs w:val="28"/>
        </w:rPr>
        <w:t xml:space="preserve"> </w:t>
      </w:r>
      <w:r w:rsidRPr="00F71CC2">
        <w:rPr>
          <w:b/>
          <w:bCs/>
          <w:sz w:val="28"/>
          <w:szCs w:val="28"/>
        </w:rPr>
        <w:t>знань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Суть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полягає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збагаченні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розуму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різно</w:t>
      </w:r>
      <w:r w:rsidRPr="00F71CC2">
        <w:rPr>
          <w:sz w:val="28"/>
          <w:szCs w:val="28"/>
        </w:rPr>
        <w:softHyphen/>
        <w:t>манітними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фактами,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знань.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тверджен</w:t>
      </w:r>
      <w:r w:rsidRPr="00F71CC2">
        <w:rPr>
          <w:sz w:val="28"/>
          <w:szCs w:val="28"/>
        </w:rPr>
        <w:softHyphen/>
        <w:t>ням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Домана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існує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певна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аналогія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між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людським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моз</w:t>
      </w:r>
      <w:r w:rsidRPr="00F71CC2">
        <w:rPr>
          <w:sz w:val="28"/>
          <w:szCs w:val="28"/>
        </w:rPr>
        <w:softHyphen/>
        <w:t>ком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комп'ютером: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„Мозок,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комп'ютер,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повністю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залежить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від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набору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фактів</w:t>
      </w:r>
      <w:r w:rsidR="00994637"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="00994637" w:rsidRPr="00F71CC2">
        <w:rPr>
          <w:sz w:val="28"/>
          <w:szCs w:val="28"/>
        </w:rPr>
        <w:t>закладених</w:t>
      </w:r>
      <w:r w:rsidR="00F71CC2">
        <w:rPr>
          <w:sz w:val="28"/>
          <w:szCs w:val="28"/>
        </w:rPr>
        <w:t xml:space="preserve"> </w:t>
      </w:r>
      <w:r w:rsidR="00994637"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="00994637" w:rsidRPr="00F71CC2">
        <w:rPr>
          <w:sz w:val="28"/>
          <w:szCs w:val="28"/>
        </w:rPr>
        <w:t>його</w:t>
      </w:r>
      <w:r w:rsidR="00F71CC2">
        <w:rPr>
          <w:sz w:val="28"/>
          <w:szCs w:val="28"/>
        </w:rPr>
        <w:t xml:space="preserve"> </w:t>
      </w:r>
      <w:r w:rsidR="00994637" w:rsidRPr="00F71CC2">
        <w:rPr>
          <w:sz w:val="28"/>
          <w:szCs w:val="28"/>
        </w:rPr>
        <w:t>пам'ять”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комп'ютері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запас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іменується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базою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да</w:t>
      </w:r>
      <w:r w:rsidRPr="00F71CC2">
        <w:rPr>
          <w:sz w:val="28"/>
          <w:szCs w:val="28"/>
        </w:rPr>
        <w:softHyphen/>
        <w:t>них,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мозок,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висловився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Г.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</w:t>
      </w:r>
      <w:proofErr w:type="spellEnd"/>
      <w:r w:rsidRPr="00F71CC2">
        <w:rPr>
          <w:sz w:val="28"/>
          <w:szCs w:val="28"/>
        </w:rPr>
        <w:t>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використовує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„базу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знань”.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засвоюють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діти,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він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вважає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своєрідними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„бітами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знань”.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вивчають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Pr="00F71CC2">
        <w:rPr>
          <w:sz w:val="28"/>
          <w:szCs w:val="28"/>
        </w:rPr>
        <w:softHyphen/>
        <w:t>пам'ятовують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значно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швидше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легше,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ніж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дорослі.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менша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дитина,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легше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успішніше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даєть</w:t>
      </w:r>
      <w:r w:rsidRPr="00F71CC2">
        <w:rPr>
          <w:sz w:val="28"/>
          <w:szCs w:val="28"/>
        </w:rPr>
        <w:softHyphen/>
        <w:t>ся.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Але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становлять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лише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основу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знань,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не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самі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знання.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Середній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набір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свідчить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про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середнє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рівнем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знання;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великий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набір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означає,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що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база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для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перевищує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середню.</w:t>
      </w:r>
    </w:p>
    <w:p w:rsidR="00675B3A" w:rsidRPr="00F71CC2" w:rsidRDefault="00675B3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</w:rPr>
        <w:t>Технологія</w:t>
      </w:r>
      <w:r w:rsidR="00F71CC2">
        <w:rPr>
          <w:sz w:val="28"/>
          <w:szCs w:val="28"/>
        </w:rPr>
        <w:t xml:space="preserve"> </w:t>
      </w:r>
      <w:proofErr w:type="spellStart"/>
      <w:r w:rsidRPr="00F71CC2">
        <w:rPr>
          <w:sz w:val="28"/>
          <w:szCs w:val="28"/>
        </w:rPr>
        <w:t>Домана</w:t>
      </w:r>
      <w:proofErr w:type="spellEnd"/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сприяє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засвоєнню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дитиною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де</w:t>
      </w:r>
      <w:r w:rsidRPr="00F71CC2">
        <w:rPr>
          <w:sz w:val="28"/>
          <w:szCs w:val="28"/>
        </w:rPr>
        <w:softHyphen/>
        <w:t>сятків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тисяч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точних,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надзвичайно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цікавих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фактів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(«бі</w:t>
      </w:r>
      <w:r w:rsidRPr="00F71CC2">
        <w:rPr>
          <w:sz w:val="28"/>
          <w:szCs w:val="28"/>
        </w:rPr>
        <w:softHyphen/>
        <w:t>тів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знань»).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їх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подають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картках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розміром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30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х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30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чітким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малюнком,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схемою,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якісною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ілюстрацією,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фо</w:t>
      </w:r>
      <w:r w:rsidRPr="00F71CC2">
        <w:rPr>
          <w:sz w:val="28"/>
          <w:szCs w:val="28"/>
        </w:rPr>
        <w:softHyphen/>
        <w:t>тографією.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На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зворотному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боці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кожної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картки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розміщу</w:t>
      </w:r>
      <w:r w:rsidRPr="00F71CC2">
        <w:rPr>
          <w:sz w:val="28"/>
          <w:szCs w:val="28"/>
        </w:rPr>
        <w:softHyphen/>
        <w:t>ють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пояснювальний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текст,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який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зачитує</w:t>
      </w:r>
      <w:r w:rsidR="00F71CC2">
        <w:rPr>
          <w:sz w:val="28"/>
          <w:szCs w:val="28"/>
        </w:rPr>
        <w:t xml:space="preserve"> </w:t>
      </w:r>
      <w:r w:rsidRPr="00F71CC2">
        <w:rPr>
          <w:sz w:val="28"/>
          <w:szCs w:val="28"/>
        </w:rPr>
        <w:t>дорослий.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Нікітіних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творчість.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Діти-самі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господарі,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розпорядком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вчинкам.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примушують,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розбиратися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філософських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життєвих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проблемах.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випереджають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підштовхують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діалог.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Нікітіних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здібностей.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грунтується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принципах: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уроків,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тренувань.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стільки,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хочеться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діяльності;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обстановка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одяг: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інвентар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меблі.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небайдужість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виходить,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(обов'язкова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змаганнях).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мети: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заважати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тиснути,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орієнтуються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249DA" w:rsidRPr="00F71CC2" w:rsidRDefault="00A249D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Вальдорфська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Дана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побудована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вальдорфської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вельми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відрізняється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традиційної.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Передбачається,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тісно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пов'язаний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віковими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побудований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підготовлений.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природними,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натуральними.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Воскобов</w:t>
      </w:r>
      <w:r w:rsidR="00A249D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Воскоб</w:t>
      </w:r>
      <w:r w:rsidR="00A249D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ламати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існуючі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акцент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партнерських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оточувати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інтелектуально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-творча,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весела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невимушена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обстановка.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сплітається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прояви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розкутості.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починань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A249D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В'ячеслав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кобов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серію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розвиваючих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Квадрат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Воскобов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</w:t>
      </w:r>
      <w:proofErr w:type="spellEnd"/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Геоконт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мотиваційна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готовність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«награвся»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5B3A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Занкова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Заснована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інтересах,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психодидактики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прагнення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приділяється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моральному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естетичному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засновників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корпорації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Sony</w:t>
      </w:r>
      <w:proofErr w:type="spellEnd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також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організатором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керівником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діючої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Асоціації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розвитку,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славиться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своїми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унікальними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методиками.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</w:p>
    <w:p w:rsidR="00994637" w:rsidRPr="00F71CC2" w:rsidRDefault="00994637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«</w:t>
      </w:r>
      <w:r w:rsidR="00675B3A"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</w:t>
      </w:r>
      <w:r w:rsidR="00675B3A" w:rsidRP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ісля</w:t>
      </w:r>
      <w:r w:rsid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</w:t>
      </w:r>
      <w:r w:rsidR="00675B3A" w:rsidRP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трьох</w:t>
      </w:r>
      <w:r w:rsid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</w:t>
      </w:r>
      <w:r w:rsidR="00675B3A" w:rsidRP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уже</w:t>
      </w:r>
      <w:r w:rsid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</w:t>
      </w:r>
      <w:r w:rsidR="00675B3A" w:rsidRP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пізно</w:t>
      </w:r>
      <w:r w:rsidRPr="00F71CC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»</w:t>
      </w:r>
    </w:p>
    <w:p w:rsidR="00675B3A" w:rsidRPr="00F71CC2" w:rsidRDefault="00675B3A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Саме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провокаційну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назву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носить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гучна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всьому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світі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брошура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Автор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вважає,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народження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свого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третього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народження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проходить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шлях,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порівнянний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багатьом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параметрам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всієї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подальшої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життям.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перші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три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життя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людський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розвивається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неймовірними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темпами.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Тобто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цей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період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створити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міцну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базу,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подальше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навчання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навряд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призведе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блискучих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результатів,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подібно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того,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малоймовірно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зробити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прорив,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працюючи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слабкому,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поганому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комп'ютері.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Втім,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ранній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розвиток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системі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Ібукі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ніяк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насильницьке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вигодовування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немовлят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фактами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цифрами.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думку,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неможливо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перегодувати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новими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відомостями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враженнями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дитячий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мозок,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губка,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швидко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вбирає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але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відчуває,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«вже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досить»,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включається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механізм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блокування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нова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інформація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просто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сприймається.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Зрозуміло,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інформація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головне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форма,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вона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«упакована»,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відповідати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можливостям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відповідати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потребам.</w:t>
      </w:r>
    </w:p>
    <w:p w:rsidR="00675B3A" w:rsidRPr="00F71CC2" w:rsidRDefault="00675B3A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дуже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прискіпливий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вимогливий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якості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дидактичного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матеріалу.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переконання,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якості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наочних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посібників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розвиваючих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занять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виступати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іграшки,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зроблені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обмеженими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дорослими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спеціально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дітей,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скарби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світової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цивілізації.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Вчити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треба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першокласних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зразках!</w:t>
      </w:r>
    </w:p>
    <w:p w:rsidR="00675B3A" w:rsidRPr="00F71CC2" w:rsidRDefault="00675B3A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Нехай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самому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ранньому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віці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побачить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картини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великих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художників,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почує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кращі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зразки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класичної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полюбить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запам'ятає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вірші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геніальних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поетів.</w:t>
      </w:r>
    </w:p>
    <w:p w:rsidR="00994637" w:rsidRPr="00F71CC2" w:rsidRDefault="00675B3A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системі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Ібукі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величезне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значення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надається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навчання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іноземним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мовам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залучення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культури.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Найбільш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талановиті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учні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чотирьох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років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вільно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спілкуються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5-10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мовах,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легко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переходячи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інший.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кількох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іноземних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вважає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нормою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кожної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людини.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закликав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вчити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дітей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плавати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народження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кататися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льодових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роликових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ковзанах,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вони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тільки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роблять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перші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кроки.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малюки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швидко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задоволенням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будуть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баланс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координацію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рухів.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більш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спритні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фізично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розвинені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діти,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правило,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засвоюють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набагато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швидше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своїх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однолітків.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Поради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</w:p>
    <w:p w:rsidR="00994637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Масару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Ібука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винайшов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нових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розвиваючих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ігор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іграшок,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багато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інших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методисти,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дав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кілька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дуже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слушних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порад.</w:t>
      </w:r>
    </w:p>
    <w:p w:rsidR="00994637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1.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Вчіть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вірші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напам'ять.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здатний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утримати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пам'яті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100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200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коротких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віршів.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інтенсивніше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використовується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пам'ять,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краще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вона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функціонує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розвивається.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Здібності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запам'ятовування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потрібно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тренувати,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він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знаходить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задоволення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повторенні.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Відомі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випадки,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дворічні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карапузи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розповідали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напам'ять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усього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Чуковського,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час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їхні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однолітки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могли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запам'ятати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чотиривірш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плачучу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Таню.</w:t>
      </w:r>
    </w:p>
    <w:p w:rsidR="00994637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2.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Беріть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руки.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Спілкування,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фізичне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зіткнення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лише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інтелект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малюка,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але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формує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чуйного,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сприйнятливого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людини.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взагалі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спілкування,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занадто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багато.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Новонародженого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розпестити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спільним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сном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ласкою.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3.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Урізноманітніть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заняття.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корисніше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пробувати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свої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сили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різноманітних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заняттях,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можливо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більш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широким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колом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предметів,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ніж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зосереджуватися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чомусь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одному.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іншого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боку,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він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досягне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успіху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одній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області,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додасть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впевненості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собі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він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успішніше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просуватися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інших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заняттях.</w:t>
      </w:r>
    </w:p>
    <w:p w:rsidR="00994637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4.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Дайте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олівці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раніше.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Все,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малюк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робить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руками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малює,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розкидає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іграшки,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рве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кольоровий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папір,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розвиває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інтелект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творчі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задатки.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швидше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дасте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олівці,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краще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будуть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результати.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Але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одночасно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будете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щохвилини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зупиняти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(«Тримай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олівець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правильно!»,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«Яблука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червоні»),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завадите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творчих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здібностей.</w:t>
      </w:r>
    </w:p>
    <w:p w:rsidR="00994637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5.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Тренуйте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ліву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само,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праву.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Зверніть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увагу,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мавпи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вільно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користуються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обома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руками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їжі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гри.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цьому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відношенні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менш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досконалий...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6.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купуйте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занадто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багато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іграшок.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Надлишок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іграшок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розсіює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увагу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хочете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розвинути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фантазію,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нестандартне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мислення,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винахідливість,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купуйте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все,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він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просить.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уяві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малюка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шматок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дерева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або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кришка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чайника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можуть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перетворитися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казковий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будинок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або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корабель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куди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цікавіше,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ніж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дорога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іграшка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магазину,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використовувати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якомусь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одному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призначенням.</w:t>
      </w:r>
    </w:p>
    <w:p w:rsidR="00675B3A" w:rsidRPr="00F71CC2" w:rsidRDefault="00675B3A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7.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Більше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рухайтеся.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Піша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ходьба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стимулює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розумовий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процес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відмінним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вправою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інтелекту.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Адже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дарма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багато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талановиті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кажуть,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під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час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прогулянки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голову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приходять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нові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ідеї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знову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з'являється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натхнення.</w:t>
      </w:r>
    </w:p>
    <w:p w:rsidR="00675B3A" w:rsidRPr="00F71CC2" w:rsidRDefault="00A249D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  <w:shd w:val="clear" w:color="auto" w:fill="FDFDFD"/>
        </w:rPr>
        <w:t>Методика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Сесіль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Лупан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досить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ненав'язлива,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душевна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теорія,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видно,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створювала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автор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любов'ю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своїм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дочкам,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пройшовши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весь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шлях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самостійно,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випробувавши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нюанси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собі.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Дізнавшись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методику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Р.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Домана</w:t>
      </w:r>
      <w:proofErr w:type="spellEnd"/>
      <w:r w:rsidRPr="00F71CC2">
        <w:rPr>
          <w:sz w:val="28"/>
          <w:szCs w:val="28"/>
          <w:shd w:val="clear" w:color="auto" w:fill="FDFDFD"/>
        </w:rPr>
        <w:t>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вона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апробувала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своїх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дітях.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вийшло,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щось-ні,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виходячи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основних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думок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Домана</w:t>
      </w:r>
      <w:proofErr w:type="spellEnd"/>
      <w:r w:rsidRPr="00F71CC2">
        <w:rPr>
          <w:sz w:val="28"/>
          <w:szCs w:val="28"/>
          <w:shd w:val="clear" w:color="auto" w:fill="FDFDFD"/>
        </w:rPr>
        <w:t>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вона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спробувала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переробити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методику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здалося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найбільш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розумним.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Домана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більш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чітко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розписано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віком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середньостатистичних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дітей,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Лупан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ж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виникненню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інтересу,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урахуванням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схильностей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дітей.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Сесіль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Лупан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тонше,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більш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індивідуально,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підбирає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методи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навчання.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той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своїй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методиці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С.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Лупан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приділяє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велику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увагу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таким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речам,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навчання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плаванню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немовлят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методикою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Клер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Тиммерманс</w:t>
      </w:r>
      <w:proofErr w:type="spellEnd"/>
      <w:r w:rsidRPr="00F71CC2">
        <w:rPr>
          <w:sz w:val="28"/>
          <w:szCs w:val="28"/>
          <w:shd w:val="clear" w:color="auto" w:fill="FDFDFD"/>
        </w:rPr>
        <w:t>).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</w:rPr>
        <w:br/>
      </w:r>
      <w:r w:rsidRPr="00F71CC2">
        <w:rPr>
          <w:sz w:val="28"/>
          <w:szCs w:val="28"/>
          <w:shd w:val="clear" w:color="auto" w:fill="FDFDFD"/>
        </w:rPr>
        <w:t>Плюси: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книжці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Лупан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«</w:t>
      </w:r>
      <w:proofErr w:type="spellStart"/>
      <w:r w:rsidRPr="00F71CC2">
        <w:rPr>
          <w:sz w:val="28"/>
          <w:szCs w:val="28"/>
          <w:shd w:val="clear" w:color="auto" w:fill="FDFDFD"/>
        </w:rPr>
        <w:t>Повір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своє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дитя»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сміливо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займатися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вдома,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майже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підручні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засоби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рукою,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докуповувати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нічого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потрібно!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Мінуси: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велика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увага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Сесіль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приділяє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навчанню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плавання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пелюшок,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цьому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полягає,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мабуть,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єдине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обмеження,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«</w:t>
      </w:r>
      <w:proofErr w:type="spellStart"/>
      <w:r w:rsidRPr="00F71CC2">
        <w:rPr>
          <w:sz w:val="28"/>
          <w:szCs w:val="28"/>
          <w:shd w:val="clear" w:color="auto" w:fill="FDFDFD"/>
        </w:rPr>
        <w:t>проныривание</w:t>
      </w:r>
      <w:proofErr w:type="spellEnd"/>
      <w:r w:rsidRPr="00F71CC2">
        <w:rPr>
          <w:sz w:val="28"/>
          <w:szCs w:val="28"/>
          <w:shd w:val="clear" w:color="auto" w:fill="FDFDFD"/>
        </w:rPr>
        <w:t>»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наважуються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далеко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мами.</w:t>
      </w:r>
    </w:p>
    <w:p w:rsidR="009F5945" w:rsidRPr="00F71CC2" w:rsidRDefault="00A249D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DFDFD"/>
        </w:rPr>
      </w:pPr>
      <w:r w:rsidRPr="00F71CC2">
        <w:rPr>
          <w:sz w:val="28"/>
          <w:szCs w:val="28"/>
          <w:shd w:val="clear" w:color="auto" w:fill="FDFDFD"/>
        </w:rPr>
        <w:t>Методика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Марії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Гмошинской</w:t>
      </w:r>
      <w:proofErr w:type="spellEnd"/>
      <w:r w:rsidRPr="00F71CC2">
        <w:rPr>
          <w:sz w:val="28"/>
          <w:szCs w:val="28"/>
          <w:shd w:val="clear" w:color="auto" w:fill="FDFDFD"/>
        </w:rPr>
        <w:t>.</w:t>
      </w:r>
      <w:r w:rsidRPr="00F71CC2">
        <w:rPr>
          <w:sz w:val="28"/>
          <w:szCs w:val="28"/>
        </w:rPr>
        <w:br/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Європі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грудничковое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практикується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протягом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20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років.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Грудничковое</w:t>
      </w:r>
      <w:proofErr w:type="spellEnd"/>
      <w:r w:rsidRPr="00F71CC2">
        <w:rPr>
          <w:sz w:val="28"/>
          <w:szCs w:val="28"/>
          <w:shd w:val="clear" w:color="auto" w:fill="FDFDFD"/>
        </w:rPr>
        <w:t>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його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називають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дитяче,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творчість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передбачає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фарбами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6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місяців.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Техніка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пальці,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долоні.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працювати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правою,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лівою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рукою.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</w:rPr>
        <w:br/>
      </w:r>
      <w:r w:rsidRPr="00F71CC2">
        <w:rPr>
          <w:sz w:val="28"/>
          <w:szCs w:val="28"/>
          <w:shd w:val="clear" w:color="auto" w:fill="FDFDFD"/>
        </w:rPr>
        <w:t>Практика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показує,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починати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прилучення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прекрасного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слід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6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місяців,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пізніше,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але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раніше,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раніше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найчастіше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готовий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фізично.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Подібне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заняття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передбачає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фізичну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можливість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сидіння,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також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даного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нестримною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ставати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тяга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пізнання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світу.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Пальчикові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маніпуляції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сприяють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розвитку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мови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психіки.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Робота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фарбами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позитивно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впливає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кольоросприйняття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пам'ять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малюка.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Пріоритетом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повинно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бути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бажання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гармонійного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розвитку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(пізнання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цікавого,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організації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цікавого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неспання),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бажання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виростити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художника.</w:t>
      </w:r>
      <w:r w:rsidRPr="00F71CC2">
        <w:rPr>
          <w:sz w:val="28"/>
          <w:szCs w:val="28"/>
        </w:rPr>
        <w:br/>
      </w:r>
      <w:proofErr w:type="spellStart"/>
      <w:r w:rsidRPr="00F71CC2">
        <w:rPr>
          <w:sz w:val="28"/>
          <w:szCs w:val="28"/>
          <w:shd w:val="clear" w:color="auto" w:fill="FDFDFD"/>
        </w:rPr>
        <w:t>Организация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процесу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Обов'язково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попередьте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будете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малювати,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також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поясніть,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спочатку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потрібно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одягнути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спеціальний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одяг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художників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Для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перших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достатньо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використання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двох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кольорів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(фарба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знаходиться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баночках-відерцях,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комплекти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складаються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4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6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кольорів).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Вода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використовується,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маленька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розлити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випити.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Надавайте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можливість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самій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вибирати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колір.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процесі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будьте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терплячі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займайте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позицію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спостерігача.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Прийміть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незвичайне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творчість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таким,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воно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є,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намагайтеся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показувати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треба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правильно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Дуже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важливо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заохочення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діяльності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боку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дорослого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похвала.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емоційного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настрою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дорослого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багато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буде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залежати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активність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малюка.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Після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того,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ознайомився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новим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для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нього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предметом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фарбою)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почніть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одночасно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!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тільки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окремому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аркуші).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Необхідною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умовою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для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lastRenderedPageBreak/>
        <w:t>успішного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творчого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процесу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можливість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спостерігати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діяльністю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дорослого.</w:t>
      </w:r>
      <w:r w:rsidRPr="00F71CC2">
        <w:rPr>
          <w:sz w:val="28"/>
          <w:szCs w:val="28"/>
        </w:rPr>
        <w:br/>
      </w:r>
      <w:r w:rsidRPr="00F71CC2">
        <w:rPr>
          <w:sz w:val="28"/>
          <w:szCs w:val="28"/>
          <w:shd w:val="clear" w:color="auto" w:fill="FDFDFD"/>
        </w:rPr>
        <w:t>Процес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дитячого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доторкається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починає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повільно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розмазувати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папері,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стискає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кулачку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(досліджує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матеріал).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Найчастіше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активну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діяльність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включаються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лише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невелика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дітей,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починаючи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інтенсивно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розмазувати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папері.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більшості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ж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дітей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активні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виникають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другому,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третьому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пізніше.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Дітям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дуже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подобається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рухати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рукою,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цьому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робить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широкі,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розмашисті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рухи,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властиві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даному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віку.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Привертає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увагу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бруднення,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нові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відчуття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зіткненні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фарбою,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чваканье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стисканні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долоньці.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Після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шести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місяців,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частіше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все,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розуміє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мову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дорослого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значення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дій.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Розповідайте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називаються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предмети,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вас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оточують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даному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процесі,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промовляйте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його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заняття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кольори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використовує.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Слід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також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враховувати,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цьому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віці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пізнання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здійснюється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допомогою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дотику.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спробах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брати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рот,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пояснюйте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призначення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(малювати,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їсти).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ростом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змінюється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техніка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рухи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набувають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більш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організованого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характеру.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організуюче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начало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виступає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ритм.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Багаторазово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повторювані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удари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долонею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приходять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зміну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активному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розмазуванню,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викликають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більший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захват.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Тільки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через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деякий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зверне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увагу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колірні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плями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результат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своєї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роботи.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Інтерес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залишеного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сліду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вважати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початком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справжньої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творчої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діяльності.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варто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роботи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немовляти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піддавати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ретельному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психологічного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аналізу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судити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його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характер.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Безсумнівно,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внутрішній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стан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впливає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вибір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але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оцінці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робіт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необхідно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враховувати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тільки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але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скільки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фарбами,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для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того,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щоб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оцінити,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міг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він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самостійно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вибирати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кольори,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йому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потрібні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даний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момент.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залежно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віку,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вперше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побачивши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спочатку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вивчає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її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якість,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навчається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змішувати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кольору,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отримуючи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відтінки,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виражати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свій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внутрішній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стан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допомогою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кольору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можуть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лише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півтора-двох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років,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але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діти,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пройшли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етап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малювання.</w:t>
      </w:r>
      <w:r w:rsidRPr="00F71CC2">
        <w:rPr>
          <w:sz w:val="28"/>
          <w:szCs w:val="28"/>
        </w:rPr>
        <w:br/>
      </w:r>
      <w:r w:rsidRPr="00F71CC2">
        <w:rPr>
          <w:sz w:val="28"/>
          <w:szCs w:val="28"/>
          <w:shd w:val="clear" w:color="auto" w:fill="FDFDFD"/>
        </w:rPr>
        <w:t>Періодичність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тривалість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Творче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«бруднення»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можна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влаштовувати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раз-два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тиждень.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Бажано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першій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половині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дня,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вибираючи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найбільш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активна,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емоційно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позитивний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стан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(природно,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крім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заняття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поганому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самопочутті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випадку,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якщо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щось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турбує).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першій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половині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допоможе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вберегти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малюка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інформаційної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емоційних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перевантажень.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Перші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заняття,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правило,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нетривалі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будуть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тривати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всього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дві-три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хвилини.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умови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регулярних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однорічного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цей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час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збільшується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десять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разів.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Дуже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важливо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процесі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малювання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стежити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реакцією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емоційним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настроєм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станом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дитини,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так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він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сам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виступає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тимчасовим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барометром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тривалості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занять.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Раптове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погіршення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настрою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спроби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розкидати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баночки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фарбами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сигнал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завершення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заняття.</w:t>
      </w:r>
    </w:p>
    <w:p w:rsidR="00A249DA" w:rsidRPr="00F71CC2" w:rsidRDefault="00A249DA" w:rsidP="00F71CC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1CC2">
        <w:rPr>
          <w:sz w:val="28"/>
          <w:szCs w:val="28"/>
          <w:shd w:val="clear" w:color="auto" w:fill="FDFDFD"/>
        </w:rPr>
        <w:t>Система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ейдетики.</w:t>
      </w:r>
      <w:r w:rsidRPr="00F71CC2">
        <w:rPr>
          <w:sz w:val="28"/>
          <w:szCs w:val="28"/>
        </w:rPr>
        <w:br/>
      </w:r>
      <w:r w:rsidRPr="00F71CC2">
        <w:rPr>
          <w:sz w:val="28"/>
          <w:szCs w:val="28"/>
          <w:shd w:val="clear" w:color="auto" w:fill="FDFDFD"/>
        </w:rPr>
        <w:t>Система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ейдетики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пам'ять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без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меж.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"</w:t>
      </w:r>
      <w:proofErr w:type="spellStart"/>
      <w:r w:rsidRPr="00F71CC2">
        <w:rPr>
          <w:sz w:val="28"/>
          <w:szCs w:val="28"/>
          <w:shd w:val="clear" w:color="auto" w:fill="FDFDFD"/>
        </w:rPr>
        <w:t>Ейдос</w:t>
      </w:r>
      <w:proofErr w:type="spellEnd"/>
      <w:r w:rsidRPr="00F71CC2">
        <w:rPr>
          <w:sz w:val="28"/>
          <w:szCs w:val="28"/>
          <w:shd w:val="clear" w:color="auto" w:fill="FDFDFD"/>
        </w:rPr>
        <w:t>"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перекладі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грецького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"образ".</w:t>
      </w:r>
      <w:r w:rsidR="00F71CC2">
        <w:rPr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sz w:val="28"/>
          <w:szCs w:val="28"/>
          <w:shd w:val="clear" w:color="auto" w:fill="FDFDFD"/>
        </w:rPr>
        <w:t>Эйдетизм</w:t>
      </w:r>
      <w:proofErr w:type="spellEnd"/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-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здатність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дуже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яскраво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уявляти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собі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предмет,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немає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поле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нашого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сприйняття.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Більшість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людей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вміють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робити.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вони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згадують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який-небудь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предмет,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вони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бачать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його,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відчувають,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іноді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навіть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відчуваючи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колір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lastRenderedPageBreak/>
        <w:t>запах.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Здатність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мислити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образами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спочатку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була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притаманна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людині,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тільки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розвитком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цивілізації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він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привчив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себе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запам'ятовувати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не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тільки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картинку,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образ,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але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абстрактний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символ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у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вигляді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слова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або</w:t>
      </w:r>
      <w:r w:rsidR="00F71CC2">
        <w:rPr>
          <w:sz w:val="28"/>
          <w:szCs w:val="28"/>
          <w:shd w:val="clear" w:color="auto" w:fill="FDFDFD"/>
        </w:rPr>
        <w:t xml:space="preserve"> </w:t>
      </w:r>
      <w:r w:rsidRPr="00F71CC2">
        <w:rPr>
          <w:sz w:val="28"/>
          <w:szCs w:val="28"/>
          <w:shd w:val="clear" w:color="auto" w:fill="FDFDFD"/>
        </w:rPr>
        <w:t>цифри.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Аліса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Анатоліївна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Самбурська</w:t>
      </w:r>
      <w:proofErr w:type="spellEnd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кандидат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педагогічних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наук,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педагог-психолог,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автор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методики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навчання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дітей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читання,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письма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математики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основі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діяльності.</w:t>
      </w:r>
      <w:r w:rsidRPr="00F71CC2">
        <w:rPr>
          <w:rFonts w:ascii="Times New Roman" w:hAnsi="Times New Roman" w:cs="Times New Roman"/>
          <w:sz w:val="28"/>
          <w:szCs w:val="28"/>
        </w:rPr>
        <w:br/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Будь-яка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діяльність,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зокрема,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інтелектуальна,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забезпечується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функціональною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роботою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мозку,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пов'язаної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сприйняттям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переробкою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інформації.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br/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духовну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сутність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людини?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Думаю,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питання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потребує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докладного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роз'яснення,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нього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сьогодні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відповідь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практично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будь-який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мало-мальськи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освічена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людина,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цьому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питанню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присвячено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величезну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кількість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психологічних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мистецтвознавчих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праць,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починаючи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найдавніших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часів.</w:t>
      </w:r>
      <w:r w:rsidRPr="00F71CC2">
        <w:rPr>
          <w:rFonts w:ascii="Times New Roman" w:hAnsi="Times New Roman" w:cs="Times New Roman"/>
          <w:sz w:val="28"/>
          <w:szCs w:val="28"/>
        </w:rPr>
        <w:br/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фізичне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тіло?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Завдяки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дослідникам,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вивчав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психофізіологічний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аспект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вважати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твердо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встановленими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наступні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факти: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•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справляє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помітний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хвилинний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об'єм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крові,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частоту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пульсу,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кров'яний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тиск,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рівень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цукру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крові;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•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підвищує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знижує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м'язовий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тонус;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•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стимулює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появу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емоцій;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•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покращує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вербальні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арифметичні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здібності;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•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стимулює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процеси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сприйняття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пам'яті;</w:t>
      </w:r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•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активізує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творче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мислення;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</w:t>
      </w:r>
      <w:proofErr w:type="spellEnd"/>
    </w:p>
    <w:p w:rsidR="004032DD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упевненістю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сказати,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спеціально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підібрана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здатна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цілому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оптимізувати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діяльність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мозку.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Коли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мова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йде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трансформованому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маленької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можуть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виступати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конструирующие</w:t>
      </w:r>
      <w:proofErr w:type="spellEnd"/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мозок.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дуже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важливо,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щоб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дитина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народження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(і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навіть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раніше)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можливість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чути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красиву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"багату"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музику.</w:t>
      </w:r>
    </w:p>
    <w:p w:rsidR="00085A97" w:rsidRPr="00F71CC2" w:rsidRDefault="00994637" w:rsidP="00F71C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Сприйняття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можна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сміливо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вважати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провідним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видом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діяльності,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оскільки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воно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доступне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людині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його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народження,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також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тому,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супроводжує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всім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іншим: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співаємо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слухаємо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інструменті,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танцюємо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або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пишемо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диктант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чуємо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Вченими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доведено,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навіть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несвідоме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сприйняття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спеціально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підібраної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покращує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показники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інтелекту.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все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ж,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званий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"Моцарт-ефект"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(ефект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внаслідок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короткочасного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прослуховування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фрагментів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Моцарта),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який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отримав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велике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поширення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90-ті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роки,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більше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значення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має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дослідників,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ніж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для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практичних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додатків.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Довготривалі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"інтелектуальні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вигоди"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оптимальніше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отримувати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інтенсивним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вивченням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практичною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музичною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діяльністю.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Ось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чому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поряд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музичним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сприйняттям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важливе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значення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мають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інші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види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музичної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діяльності: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гра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інструментах,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спів,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імпровізація,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будь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музикування,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рух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під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музику,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музично-теоретична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діяльність,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сольфеджирование</w:t>
      </w:r>
      <w:proofErr w:type="spellEnd"/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аналіз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музичних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творів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т.</w:t>
      </w:r>
      <w:r w:rsid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shd w:val="clear" w:color="auto" w:fill="FDFDFD"/>
        </w:rPr>
        <w:t>д.</w:t>
      </w:r>
    </w:p>
    <w:bookmarkStart w:id="8" w:name="Metodika_Eleny_Danilovoy"/>
    <w:p w:rsidR="00994637" w:rsidRPr="00F71CC2" w:rsidRDefault="00994637" w:rsidP="00F71CC2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fldChar w:fldCharType="begin"/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instrText xml:space="preserve"> HYPERLINK "http://www.danilova.ru/" \t "_blank" </w:instrTex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fldChar w:fldCharType="separate"/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Олени</w:t>
      </w:r>
      <w:r w:rsid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Данилової</w:t>
      </w:r>
      <w:r w:rsidRPr="00F71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fldChar w:fldCharType="end"/>
      </w:r>
      <w:bookmarkEnd w:id="8"/>
    </w:p>
    <w:p w:rsidR="00994637" w:rsidRPr="00F71CC2" w:rsidRDefault="00994637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сучасниця,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захопилася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ідеями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сина,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винаходила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авторські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придумувала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"Все,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пишу,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засноване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досвіді.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Всьому,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вмію,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навчили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заявляє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Олена.</w:t>
      </w:r>
    </w:p>
    <w:p w:rsidR="004032DD" w:rsidRPr="00F71CC2" w:rsidRDefault="00F71CC2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2DD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«Дайте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рухатися»!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дозволяйте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згасати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Заохочуйте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рефлекторне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повзання,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ходьбу,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схопити,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торкнутися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крихітних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637"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ручках.</w:t>
      </w:r>
    </w:p>
    <w:p w:rsidR="00994637" w:rsidRPr="00F71CC2" w:rsidRDefault="00994637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домашніх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народження.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покладені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основу,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готовий,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ускладнюючи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заняття,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форсувати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розвиток.</w:t>
      </w:r>
    </w:p>
    <w:p w:rsidR="00994637" w:rsidRPr="00F71CC2" w:rsidRDefault="00994637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Плюси</w:t>
      </w:r>
    </w:p>
    <w:p w:rsidR="00994637" w:rsidRPr="00F71CC2" w:rsidRDefault="00994637" w:rsidP="00F71CC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розбиті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місяцях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маляти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ускладнюються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дорослішання.</w:t>
      </w:r>
    </w:p>
    <w:p w:rsidR="00994637" w:rsidRPr="00F71CC2" w:rsidRDefault="00994637" w:rsidP="00F71CC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вводяться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встигають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пристосуватися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них.</w:t>
      </w:r>
    </w:p>
    <w:p w:rsidR="00994637" w:rsidRPr="00F71CC2" w:rsidRDefault="00994637" w:rsidP="00F71CC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поєднує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оригінальні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підходи,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спрощені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варіанти.</w:t>
      </w:r>
    </w:p>
    <w:p w:rsidR="00994637" w:rsidRPr="00F71CC2" w:rsidRDefault="00994637" w:rsidP="00F71CC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саморобних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іграшок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даємо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поради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виготовленню),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витратна.</w:t>
      </w:r>
    </w:p>
    <w:p w:rsidR="00994637" w:rsidRPr="00F71CC2" w:rsidRDefault="00994637" w:rsidP="00F71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Мінуси</w:t>
      </w:r>
    </w:p>
    <w:p w:rsidR="00994637" w:rsidRPr="00F71CC2" w:rsidRDefault="00994637" w:rsidP="00F71C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доведеться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переглянути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свій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облаштування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(геть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красиву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ліжечко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рюшечках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даєш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ліжечко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турнічкамі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вертикальними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поручнями).</w:t>
      </w:r>
    </w:p>
    <w:p w:rsidR="00994637" w:rsidRPr="00F71CC2" w:rsidRDefault="00994637" w:rsidP="00F71C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методикою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повної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віддачі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часу.</w:t>
      </w:r>
    </w:p>
    <w:p w:rsidR="00B3652A" w:rsidRPr="00F71CC2" w:rsidRDefault="00B3652A" w:rsidP="00F7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br w:type="page"/>
      </w:r>
    </w:p>
    <w:p w:rsidR="00B3652A" w:rsidRPr="00F71CC2" w:rsidRDefault="003D7DA3" w:rsidP="00F71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="00B3652A" w:rsidRPr="00F71C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71C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52A" w:rsidRPr="00F71CC2">
        <w:rPr>
          <w:rFonts w:ascii="Times New Roman" w:hAnsi="Times New Roman" w:cs="Times New Roman"/>
          <w:sz w:val="28"/>
          <w:szCs w:val="28"/>
        </w:rPr>
        <w:t>«</w:t>
      </w:r>
      <w:r w:rsidR="00B3652A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Організація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52A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спільної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52A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діяльності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52A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педагогів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52A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та</w:t>
      </w:r>
      <w:r w:rsid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52A" w:rsidRPr="00F71CC2">
        <w:rPr>
          <w:rStyle w:val="pagepart"/>
          <w:rFonts w:ascii="Times New Roman" w:hAnsi="Times New Roman" w:cs="Times New Roman"/>
          <w:color w:val="auto"/>
          <w:sz w:val="28"/>
          <w:szCs w:val="28"/>
        </w:rPr>
        <w:t>сімей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9" w:name="_GoBack"/>
      <w:bookmarkEnd w:id="9"/>
    </w:p>
    <w:p w:rsidR="00B3652A" w:rsidRPr="00F71CC2" w:rsidRDefault="00B3652A" w:rsidP="00F71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652A" w:rsidRPr="00F71CC2" w:rsidRDefault="00B3652A" w:rsidP="00F71C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План</w:t>
      </w:r>
    </w:p>
    <w:p w:rsidR="00367E6D" w:rsidRPr="00F71CC2" w:rsidRDefault="00D40A28" w:rsidP="00F71CC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Взаємодія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закладу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вихованні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="00367E6D"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E6D" w:rsidRPr="00F71CC2" w:rsidRDefault="00367E6D" w:rsidP="00F71CC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2.Батьківський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авторитет</w:t>
      </w:r>
    </w:p>
    <w:p w:rsidR="00367E6D" w:rsidRPr="00F71CC2" w:rsidRDefault="00367E6D" w:rsidP="00F71CC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3.Педагогічна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батьків</w:t>
      </w:r>
    </w:p>
    <w:p w:rsidR="00D40A28" w:rsidRPr="00F71CC2" w:rsidRDefault="00367E6D" w:rsidP="00F71CC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bCs/>
          <w:sz w:val="28"/>
          <w:szCs w:val="28"/>
        </w:rPr>
        <w:t>4.Форми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закладу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із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сім'єю</w:t>
      </w:r>
    </w:p>
    <w:p w:rsidR="00D40A28" w:rsidRPr="00F71CC2" w:rsidRDefault="00D40A28" w:rsidP="00F71C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CC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</w:p>
    <w:p w:rsidR="00367E6D" w:rsidRPr="00F71CC2" w:rsidRDefault="00367E6D" w:rsidP="00F71C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дошкільному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споживачі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гості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партнери-однодумці?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Дошкільне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2007.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6–7.</w:t>
      </w:r>
    </w:p>
    <w:p w:rsidR="00367E6D" w:rsidRPr="00F71CC2" w:rsidRDefault="00367E6D" w:rsidP="00F71C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Галигузова</w:t>
      </w:r>
      <w:proofErr w:type="spellEnd"/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Л.Н.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Педагогика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детей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раннего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возраста</w:t>
      </w:r>
      <w:proofErr w:type="spellEnd"/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Л.Н.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Галигузова</w:t>
      </w:r>
      <w:proofErr w:type="spellEnd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С.Ю.</w:t>
      </w:r>
      <w:r w:rsid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71CC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Мерещякова</w:t>
      </w:r>
      <w:proofErr w:type="spellEnd"/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М.: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ВЛАДОС,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2007.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301</w:t>
      </w:r>
      <w:r w:rsid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</w:p>
    <w:p w:rsidR="00EF77AA" w:rsidRPr="00F71CC2" w:rsidRDefault="00F71CC2" w:rsidP="00F71CC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Діагностичне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обстеження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раннього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молодшого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дошкільного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віку.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ред.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Н.В.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Серебрякової</w:t>
      </w:r>
      <w:proofErr w:type="spellEnd"/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СПб.:Каро</w:t>
      </w:r>
      <w:proofErr w:type="spellEnd"/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2005.</w:t>
      </w:r>
    </w:p>
    <w:p w:rsidR="00EF77AA" w:rsidRPr="00F71CC2" w:rsidRDefault="00EF77AA" w:rsidP="00F71CC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1CC2">
        <w:rPr>
          <w:rFonts w:ascii="Times New Roman" w:hAnsi="Times New Roman" w:cs="Times New Roman"/>
          <w:sz w:val="28"/>
          <w:szCs w:val="28"/>
          <w:lang w:eastAsia="uk-UA"/>
        </w:rPr>
        <w:t>Печора,К.Л.,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Пантюхина,Г.В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Діти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раннього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віку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дошкільних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установах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[Текст]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К.Л.Печора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М.: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eastAsia="uk-UA"/>
        </w:rPr>
        <w:t>Владос</w:t>
      </w:r>
      <w:proofErr w:type="spellEnd"/>
      <w:r w:rsidRPr="00F71CC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71C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  <w:lang w:eastAsia="uk-UA"/>
        </w:rPr>
        <w:t>2002.</w:t>
      </w:r>
    </w:p>
    <w:p w:rsidR="00367E6D" w:rsidRPr="00F71CC2" w:rsidRDefault="00F71CC2" w:rsidP="00F71CC2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Розвиваємо,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навчаємо,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виховуємо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дитину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третього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року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життя: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методичний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посібник/Кузьмук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Л.І.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ін.;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ред..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Т.І.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Поніманської</w:t>
      </w:r>
      <w:proofErr w:type="spellEnd"/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К.: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Видавничий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дім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«Слово»,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2013.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7AA" w:rsidRPr="00F71CC2">
        <w:rPr>
          <w:rFonts w:ascii="Times New Roman" w:hAnsi="Times New Roman" w:cs="Times New Roman"/>
          <w:sz w:val="28"/>
          <w:szCs w:val="28"/>
          <w:lang w:eastAsia="uk-UA"/>
        </w:rPr>
        <w:t>568с.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Взаємодія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днів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починає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поступово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всотувати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себе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вживання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виживання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ньому,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опановувати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(соціалізується).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Макрокосм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зведений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редовища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передусім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Глибинний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зміст,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масштаб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сила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повідальності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обумовлені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статусом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розширює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сферу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том,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спрямовують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різноманітні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інститути,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доповнюють,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урізноманітнюють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зусилля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етапі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дитинства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провідним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інститутом,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покликаним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різнобіч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система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Гар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монійна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сім'єю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запорукою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повноцінності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розкриття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реалізації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потенціалу,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орбіти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реальності.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все-таки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найвища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нале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жить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102210156"/>
      <w:r w:rsidRPr="00F71CC2">
        <w:rPr>
          <w:rFonts w:ascii="Times New Roman" w:hAnsi="Times New Roman" w:cs="Times New Roman"/>
          <w:bCs/>
          <w:sz w:val="28"/>
          <w:szCs w:val="28"/>
        </w:rPr>
        <w:t>Виховна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функція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сім'ї</w:t>
      </w:r>
      <w:bookmarkEnd w:id="10"/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серед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народів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родинне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незмінною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цінністю,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головною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духовною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могутнім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феноменом,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тісніше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об'єднує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неперевершеним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чинником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виявлення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іпостасях: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немовля,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підліток,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юнак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(дівчина),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чоловік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(жінка),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(дочка),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дусь,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бабуся,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онук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i/>
          <w:iCs/>
          <w:sz w:val="28"/>
          <w:szCs w:val="28"/>
        </w:rPr>
        <w:t>Сім'я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мала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соціально-психологічна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група,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члени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якої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пов'язані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шлюбними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або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родинними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стосунками,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спільністю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побуту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взаєм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softHyphen/>
        <w:t>ною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моральною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відповідальністю.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Соціальна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роль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обумовлена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фізичному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духовному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відтворенні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населення.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Будучи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найважливіших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елементів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значною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мірою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залежачи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тенденцій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ньому,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відносно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автономним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інститутом,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зумов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стійкість,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захищеність,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навіть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lastRenderedPageBreak/>
        <w:t>недоступність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експериментувань.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альне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явище,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розвивається.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Сім'я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виконує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різноманітні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зовнішні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внутрішні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ції.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огляду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виок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ремлюють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провідні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функції: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Полягає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задоволенні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відуальних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батьківстві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материнстві,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самореалізації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дітях.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Стосовно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соціалізацію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підростаючого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ління;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господарсько-побутова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Спрямована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задоволення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матеріальних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членів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збереження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зміцнення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здоров'я,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організацію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відпочинку;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Реалізація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задовольняє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бу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визнанні,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турботі,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хисті;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духовного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розуміння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духовне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збагачення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здобуває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первинні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набуває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контролю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виконанням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норм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сексуально-еротична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продов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ження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роду,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задовольняє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сексуальному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житті.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Порушення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пов'язане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полі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тичними,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соціально-економічними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особистісними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якостями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членів,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взаємин.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Неблагополуччя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породжує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сучасній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роль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належить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підтримки,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оскільки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навчально-виховні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унікальних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-духовного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володіє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завдяки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проживанню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цілеспрямованим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зусиллям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пізнає,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осягає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людську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сутність,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обов'язки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ред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передусім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ут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верджує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собі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людське.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витає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чуйно,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турботливо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ставляться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одного.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Адже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доброти,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здатність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співпереживання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неможливо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почерпнути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книжок.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виробляються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передусім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найближчими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людьми.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Відчуваючи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себе,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спостерігаючи,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виявляється,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вчиться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виростає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уроків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отриманих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дитинстві,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щирості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їми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функції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полягають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одночасно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реалізуєть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трьох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головних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аспектах: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Становлення,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розвиток,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бистості,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сприяння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здібностей.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репрезен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передавання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охороняє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права.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Здійснення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впродовж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тему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засновану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певних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ціннісних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орієнтаці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ях.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Спочатку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несвідомо,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орієнтуючись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почуття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близьких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починає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розуміти,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поведінці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радує,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засмучує.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Пізніше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lastRenderedPageBreak/>
        <w:t>уявлення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прийнятним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дорослішаючи,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починає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відомлювати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принципи,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вибудовуються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порівнювати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ідеальною,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погляд,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системою.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3.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Спонукання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саморозвитку,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самовдосконалення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родичів.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невичерпним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дже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релом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життєвих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успіхів,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стимуляторів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лих.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Ледь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з'явившись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значно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розширює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ризонти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вносить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багато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го.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Підростання,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дорослішання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умінь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дорослих,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реалізації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більш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високому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Виховуючи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поводитися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вимог,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пред'являють.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Очевидно,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ґрунтуються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твердження,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соціалізує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соціалізує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дорослих.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повністю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ототожнює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себе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сім'єю,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передусім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май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цілком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залежить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атмосфери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тут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пізнає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опановує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моделі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моральної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природою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тощо.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102210158"/>
      <w:r w:rsidRPr="00F71CC2">
        <w:rPr>
          <w:rFonts w:ascii="Times New Roman" w:hAnsi="Times New Roman" w:cs="Times New Roman"/>
          <w:bCs/>
          <w:sz w:val="28"/>
          <w:szCs w:val="28"/>
        </w:rPr>
        <w:t>Батьківський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авторитет</w:t>
      </w:r>
      <w:bookmarkEnd w:id="11"/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ґрунтується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передусім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оскільки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зміст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словами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Макаренка,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полягає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вимагає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ніяких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доказів,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приймається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безсум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нівна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гідність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старшого,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сила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цінність.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(лат.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val="en-US"/>
        </w:rPr>
        <w:t>autoritas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влада)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реалізує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себе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життє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заснованому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знаннях,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моральних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чеснотах.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Переваги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ґрунтуються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знаннях,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уміннях,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зрілості,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звер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або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поблажливості.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Справжній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виростає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Будучи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оточеною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цією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бов'ю,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відчуває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довіру,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повагу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лого,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живе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упевненістю,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завжди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необхідності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опікатиме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захищатиме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ківська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супроводжує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людину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джере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гарантом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рівноваги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духовного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здоров'я.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Кожна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унікальна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організації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життєво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простору,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розподілу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обов'язків,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багатоманітті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(Лари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Абрамян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Росія)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виокремлюють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типи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Любов—пристрасть.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характеризують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найдосконалішої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істоти,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прагнення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поруч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некритичне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оціню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зв'язку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виникають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труд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нощі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узгодження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бажань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вимог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неї.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Любов—гармонія.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Якісними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ознаками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віра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перспективи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підтримка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захоплень,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сприяння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здібностей,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тактовна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справах.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Водночас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ставляться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цілком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тверезо,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бачать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недоліки,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допомагають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зосереджуватися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самореалізації.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створює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атмосферу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комфорту,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відкриває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ціативи,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сприяє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об'єктивній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самооцінці.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3.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Любов—марнославство.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Вражені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марнославством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проявляють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непомірні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амбіції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перспектив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ставлять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lastRenderedPageBreak/>
        <w:t>нею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непо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сильні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завдання,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незважаючи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вікові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індивідуальні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форсують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працездатність,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здібностей.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непідтвердженості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сподівань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розча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ровуються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створюючи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тип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нерідко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травмує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4.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Любов—конфлікт.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взаєминам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властиві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спалахи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охолодження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істеричність.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ціюють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переважно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одинокі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матері.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травмують,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руйнують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психіку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зумовлюють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перепади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стану,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нестриманість,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вразливість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несприятливих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зовнішніх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впливів.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Авторитет,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числі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батьківський,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існує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суб'єктивною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волею.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неза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лежною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інтелектуальних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неусвідомленою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оцінкою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механізм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складним,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підвладним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багатьом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чинникам.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Спрощено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уявити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усвідомлення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значущості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їхньої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високої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ської,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іноді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ділової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репутації,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життєвої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надійності,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добро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готовності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завжди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поруч.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думали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стверджували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ритетність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очах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судити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підставі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слів,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вчинків.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жнього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неможливо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підмінити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нічим,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хоч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нерід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неграмотні,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морально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нерозвинені,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байдужі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нав'язують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чать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імітацію,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підміну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Найпоширеніши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спостереженнями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Макаренка,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типи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підмі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авторитету: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придушення.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боязнь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причиною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покарання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будь-яку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провину,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сковує,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паралізує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волю,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породжує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невпевне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занижує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самооцінку.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псевдо-авторитету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Макаренко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вважав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найнебезпечнішим;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відстані.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Сутністю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якомога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далі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менше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уникати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ніжності,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уваги.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Головне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зовнішні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поваги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боку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(звертання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«Ви»,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розмови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тощо);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чванства.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Намагаючись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компенсувати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сутність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справжнього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постійно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хизу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«заслугами»,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розраховуючи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повагу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себе.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Будучи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переконаними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правоті,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припускають,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рішення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піддані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сумніву,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обговоренню.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Традиційним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твердження: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краще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тобі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потрібно!»;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педантизму.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тотальний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троль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організація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педантичне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конання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вимог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обов'язків,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суворе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дотримання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режиму;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резонерства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  <w:lang w:val="en-US"/>
        </w:rPr>
        <w:t>raisonneur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повчає).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Схильні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резонерства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постійно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повчають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перетворюючи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тривалі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нудні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нотації,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збуджує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внут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рішній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спротив;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справжнього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вимагають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слухняності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доказу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спекулюють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почуттях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(«Якщо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биш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маму,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...»).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наголошують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любові,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вимагаючи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слухняності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(«Якщо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хочеш,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тебе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любила,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...»);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підкупу.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Вимагаючи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бажаної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обіцяють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різноманітні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матеріальні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блага,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поступки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тощо.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практика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циніч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аморальною;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доброти.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моделі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властиві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наголошувати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винятково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потакати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відчуття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вседозволеності.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один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дорослих,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намагаючись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вигідно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очах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відміну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іншого;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дружби.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Рівноправне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рідне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панібратство,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породжує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грубощі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зневажливе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рослих.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нічого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щирим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ням,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справжньою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дружбою,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взаємоповагою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Батьки,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по-справжньому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люблять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усвідом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місію,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здобути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визнання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очах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мудрістю,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людськими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чеснотами,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зацікавле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добрим,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обґрунтовано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вимогливим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ставленням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себе,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Важливо,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спостерігаю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високо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оцінила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виявила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прагнення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подібною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них.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102210159"/>
      <w:r w:rsidRPr="00F71CC2">
        <w:rPr>
          <w:rFonts w:ascii="Times New Roman" w:hAnsi="Times New Roman" w:cs="Times New Roman"/>
          <w:bCs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батьків</w:t>
      </w:r>
      <w:bookmarkEnd w:id="12"/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Соціально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багато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зусиль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затрача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того,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виросли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досконалими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тостями,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максимально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самореалізувалися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Однак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зусилля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завжди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очікувані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результати,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ликою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мірою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залежить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системи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цінностей,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особистісної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чис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bCs/>
          <w:i/>
          <w:iCs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i/>
          <w:iCs/>
          <w:sz w:val="28"/>
          <w:szCs w:val="28"/>
        </w:rPr>
        <w:t>культура</w:t>
      </w:r>
      <w:r w:rsidR="00F71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i/>
          <w:iCs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компонент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загальної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культури,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який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акумулює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F71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собі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накопичений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попередніми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поколіннями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дос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softHyphen/>
        <w:t>від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сім'ї.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Виявляється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розумінні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усвідомленні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відповідальності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оцінюванні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їхньої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реальній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здійсненні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продуктивних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інститутами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(до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шкільними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школою,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позашкільними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ми).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лише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належно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ваними,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освіченими.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стверджують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навіть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найсерйозніші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прорахунки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позначаються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фатально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неправильна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необхідне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успішності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здоров'я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суспільства.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складною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динамічною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системою.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утворюють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компоненти: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1)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уявлення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вікову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динаміку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самоцінність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періоду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дитинства,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завдання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Виявля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оцінюванні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реальній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нею;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2)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компетентність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здат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зрозуміти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раціонально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зусилля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засоби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бачити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перспективи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рефлексія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аналізува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критично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оцінювати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знахо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причини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помилок;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емпатія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співпереживання,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адекватна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реакція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вчинки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почуття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осмислений,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іноді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неусвідомлений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дитинства,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результат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віти,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самоосвіти,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актуалізується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народженням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появою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кроками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стимулює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бурхливий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Нерідко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виходять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обхідний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рівень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тоді,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осмислюючи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промахи,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милки,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нереалізовані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підтверджує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важливість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дідусів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бабусь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спрямуванні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накладає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працівників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стосовно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збагачення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підвищення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Прилучення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починається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отримує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перші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ладі,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підсвідомому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засвоюючи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прийоми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Отже,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разом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сім'є.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майбутнього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сім'янина,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здійснюючи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водночас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освіти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Ініціатором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організатором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ефективної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сім'єю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підпорядкована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інтересам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падку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обумовлюється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виховується.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потребує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специфічних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такту,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високої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соціально-педагогічної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вихователів.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Педагогічна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освіта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покликана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збагатити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родин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сприяти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зміцненню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ланок,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усім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компетентності.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покладається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освіти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виховуються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порушення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Загальним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спрямуванням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установ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педагогізація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збагачення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атмосфери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садка.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відбуваються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різноспрямовані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збагачувальні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педагогів.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_Toc102210160"/>
      <w:r w:rsidRPr="00F71CC2">
        <w:rPr>
          <w:rFonts w:ascii="Times New Roman" w:hAnsi="Times New Roman" w:cs="Times New Roman"/>
          <w:bCs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батьків</w:t>
      </w:r>
      <w:bookmarkEnd w:id="13"/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передбачає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допомогу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сутність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завдання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точно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окреслив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Лев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Толстой,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стверджуючи,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«всі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труднощі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наслідком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того,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лише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позбавляючись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недоліків,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вважаючи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недоліками,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виправ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довуючи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собі,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бачити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недоліків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дітях».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використовують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дивідуальні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огляду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альні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подружжя.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засновуватися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принци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пах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демократизації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гуманізації,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зміцнити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віру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професійну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компетентність,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тактовність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добро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зичливість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вихователя,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зрозуміти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могти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вирішенні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тощо.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освіті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побачити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зробити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позицію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більш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адек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ватною,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гнучкою,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прогностичною.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менш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важливо,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щоб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будовувалися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партнерських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засадах,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оскільки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успішно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лише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поважають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бе.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вимагає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поваги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створення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зможуть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найплідніше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позитивні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здібності,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звільнитися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хибних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глядів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своєї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зможе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пробудити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інтерес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самопізнан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самовиховання.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Досягти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зможе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налагодженого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відбуватися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дотримання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щирий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інтерес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вихованців,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особистісний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залучення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оцінювання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успіхів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прогнозування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перспектив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заохочення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тиною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педагогом,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колективом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закладу;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вислуховувати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намагання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зрозуміти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допомогти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прийняти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обґрунтоване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гічне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рішення;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доброзичливість,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оптимістичність,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привітність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відчувати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щиру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повагу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зацікавленість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думками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справами.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Ефективні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програми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запропонува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американські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вчені.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Засновані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наданні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терапевтичної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допомоги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типам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Наприклад,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концепція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психотерапевта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Хайма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Жіно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спрямована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деневротизацію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»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емоційної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сфери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завдяки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домленню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«почуттів,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цінностей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очікувань»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відкритого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діалогу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дитиною.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реко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мендує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здійснювати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тренінгових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групах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поділя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етапи: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Створення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комфортності,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усвідомлення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значущості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занять,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виокремлення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толе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рантного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лідера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(люди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здатні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сприймання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продуктивного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вирішення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відсутності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загроз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їм).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подоланням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стереотипів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мислення,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причинно-наслідкових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між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почуттями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вчинками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3.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самоаналізу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ана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лізу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усвідомлення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амбівалентності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(подвійності)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людських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стосунків.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Через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аналіз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реакцій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доходять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висновку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емо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ційний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логічним,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обґрунтованим,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існу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перший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погляд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суперечливих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почуттів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більше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нормою,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небажаним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фактом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людини.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4.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адаптації,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криття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підходів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нормування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дінки,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успіхів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навчанні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індивідуального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підходу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кожної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матері.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lastRenderedPageBreak/>
        <w:t>Програма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«Тренінг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ефективності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батьків»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психотерапевта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Томаса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Гордона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меті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стимулювання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поступового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самоототожнення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«моделлю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демократичних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взаємин».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Працюючи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думку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психологічні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Гордон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виявив,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насправді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незадоволені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взаєминами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вміли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вирішувати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взаємодіяти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відчували,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реалізуватися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Подоланню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цього,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погляд,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сприяє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вироблення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здатності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говорити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термінах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фактів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особистості;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усвідомлення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важливості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стосовно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тей;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відвертість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спілкуванні;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розуміння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захисних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реак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цій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несправедливі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вимоги;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запобігання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авторитар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взаєминах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Отже,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спрямоване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визнання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рівноцінності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дорослого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особистостей,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особистісне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зростання,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співпереживання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чуття,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саморегуляції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поведінки.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_Toc102210161"/>
      <w:r w:rsidRPr="00F71CC2">
        <w:rPr>
          <w:rFonts w:ascii="Times New Roman" w:hAnsi="Times New Roman" w:cs="Times New Roman"/>
          <w:bCs/>
          <w:sz w:val="28"/>
          <w:szCs w:val="28"/>
        </w:rPr>
        <w:t>Форми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закладу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із</w:t>
      </w:r>
      <w:r w:rsidR="00F7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bCs/>
          <w:sz w:val="28"/>
          <w:szCs w:val="28"/>
        </w:rPr>
        <w:t>сім'єю</w:t>
      </w:r>
      <w:bookmarkEnd w:id="14"/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Сучасні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відкритими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громадськості.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Вони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більше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уваги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приділяють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освіті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вважаючи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принципово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важливих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чинників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успішного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виток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культури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буде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ефективним,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що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відповідатиме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критеріям: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1.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Спрямованість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адресованість</w:t>
      </w:r>
      <w:proofErr w:type="spellEnd"/>
      <w:r w:rsidRPr="00F71CC2">
        <w:rPr>
          <w:rFonts w:ascii="Times New Roman" w:hAnsi="Times New Roman" w:cs="Times New Roman"/>
          <w:sz w:val="28"/>
          <w:szCs w:val="28"/>
        </w:rPr>
        <w:t>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Даючи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ради,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рекомендації,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повинні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Нерідко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звертаються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хователів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порадами,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числі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кретними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питаннями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щодо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2.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Оперативний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зворотний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зв'язок.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вибудовуватися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основі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живого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діалогу,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процесі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він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з'ясовує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рівень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сформованості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навичок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вносить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необхідності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відні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корективи.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3.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Індивідуалізація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впливу.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Працюючи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вихователь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допомагає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використовувати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гогічні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абстрактні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істини,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керівництво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практичних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спрямованих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тину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особливостями,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перспективами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вікового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дуального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Форми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можуть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бути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колективними,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індивідуальними,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наочно-інформаційними.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колектив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softHyphen/>
        <w:t>них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форм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належать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збори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(групові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загальні),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обговорюються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життєдіяль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групи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садка;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зустрічі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вечори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запитань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відповідей;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засідання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«круглого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столу»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диску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сійних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заняття-тренінги,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покликані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навчити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організувати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спілкування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дитиною;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телями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свята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розваги;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виставки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спільних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робіт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відкритих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дверей;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школи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(домашні)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педради,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проводять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вдома;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ські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конференції.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i/>
          <w:iCs/>
          <w:sz w:val="28"/>
          <w:szCs w:val="28"/>
        </w:rPr>
        <w:t>Індивідуальні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форми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охоплюють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індивідуаль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бесіди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консультації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(проводять,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правило,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вранці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ввечері,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коли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приводять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дитячий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садок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або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забирають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додому),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відвідування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вдома;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залу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життя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lastRenderedPageBreak/>
        <w:t>садка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(організаційно-господарська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допомога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вихователю: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виготовлення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ігра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шок,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посібників,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допомога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проведенні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екскурсій,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культ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походів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тощо).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Найпоширенішими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i/>
          <w:iCs/>
          <w:sz w:val="28"/>
          <w:szCs w:val="28"/>
        </w:rPr>
        <w:t>наочноінформаційними</w:t>
      </w:r>
      <w:proofErr w:type="spellEnd"/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формами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виставки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дитячих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робіт;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реклама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книг,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публіка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цій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періодиці,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системі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Інтернет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сімейного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ховання.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Очікувану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ефективність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забезпечує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раціональне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поєд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роботи.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свідчить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досвід,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слід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уникати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готових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оцінних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суджень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ховання,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допомагати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виробленні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особисто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спостерігати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власною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дитиною,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відкривати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риси.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міркування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ілюструють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магніто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фонними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записами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розмов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дошкільниками,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C2">
        <w:rPr>
          <w:rFonts w:ascii="Times New Roman" w:hAnsi="Times New Roman" w:cs="Times New Roman"/>
          <w:sz w:val="28"/>
          <w:szCs w:val="28"/>
        </w:rPr>
        <w:t>відеофрагментами</w:t>
      </w:r>
      <w:proofErr w:type="spellEnd"/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різні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види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діяльності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(дидактична,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театралізована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гра,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праця,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зображувальна),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фотографіями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виставками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їхніх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робіт.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Актуалізації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уваги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проблем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шкільників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сприяють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доручення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виступити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конкрет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питання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батьківських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зборах;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«домашні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завдання»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спостережливість;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гуртків,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веденні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ігор,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занять,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екскурсій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дітьми;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допомога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прове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денні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рольових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ділових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ігор.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Значного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поширення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набувають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творчі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форми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беруть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участь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спів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робітники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закладу.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Часто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цікаво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тільки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спостерігати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дитиною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під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час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її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взаємодії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дорос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лими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домашніх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умовах,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самим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виступити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новій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ролі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(театралізованій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виставі,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спортивному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змаганні,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кон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курсі,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засіданні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дискусійного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клубу).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Доцільно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залучати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окремих,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всіх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пред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ставників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сім'ї,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інших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родичів,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мають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стосунок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а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також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налагодити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дружні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стосунки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ін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шими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сім'ями,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які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небайдуже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ставляться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розвитку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ви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ховання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своїх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дітей.</w:t>
      </w:r>
    </w:p>
    <w:p w:rsidR="00367E6D" w:rsidRPr="00F71CC2" w:rsidRDefault="00367E6D" w:rsidP="00F7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C2">
        <w:rPr>
          <w:rFonts w:ascii="Times New Roman" w:hAnsi="Times New Roman" w:cs="Times New Roman"/>
          <w:sz w:val="28"/>
          <w:szCs w:val="28"/>
        </w:rPr>
        <w:t>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роботі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дошкільного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закладу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батьками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істотне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чення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має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спрямування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педагогічної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самоосвіти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батьків,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стимулювання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прагнення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вміння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поповнювати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свої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педа</w:t>
      </w:r>
      <w:r w:rsidRPr="00F71CC2">
        <w:rPr>
          <w:rFonts w:ascii="Times New Roman" w:hAnsi="Times New Roman" w:cs="Times New Roman"/>
          <w:sz w:val="28"/>
          <w:szCs w:val="28"/>
        </w:rPr>
        <w:softHyphen/>
        <w:t>гогічні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знання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і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після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вступу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дитини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до</w:t>
      </w:r>
      <w:r w:rsidR="00F71CC2">
        <w:rPr>
          <w:rFonts w:ascii="Times New Roman" w:hAnsi="Times New Roman" w:cs="Times New Roman"/>
          <w:sz w:val="28"/>
          <w:szCs w:val="28"/>
        </w:rPr>
        <w:t xml:space="preserve"> </w:t>
      </w:r>
      <w:r w:rsidRPr="00F71CC2">
        <w:rPr>
          <w:rFonts w:ascii="Times New Roman" w:hAnsi="Times New Roman" w:cs="Times New Roman"/>
          <w:sz w:val="28"/>
          <w:szCs w:val="28"/>
        </w:rPr>
        <w:t>школи.</w:t>
      </w:r>
    </w:p>
    <w:p w:rsidR="00D40A28" w:rsidRPr="00F71CC2" w:rsidRDefault="00D40A28" w:rsidP="00F71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0A28" w:rsidRPr="00F71CC2" w:rsidSect="003E545D">
      <w:headerReference w:type="default" r:id="rId10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C3" w:rsidRDefault="00A964C3" w:rsidP="00565265">
      <w:pPr>
        <w:spacing w:after="0" w:line="240" w:lineRule="auto"/>
      </w:pPr>
      <w:r>
        <w:separator/>
      </w:r>
    </w:p>
  </w:endnote>
  <w:endnote w:type="continuationSeparator" w:id="0">
    <w:p w:rsidR="00A964C3" w:rsidRDefault="00A964C3" w:rsidP="0056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C3" w:rsidRDefault="00A964C3" w:rsidP="00565265">
      <w:pPr>
        <w:spacing w:after="0" w:line="240" w:lineRule="auto"/>
      </w:pPr>
      <w:r>
        <w:separator/>
      </w:r>
    </w:p>
  </w:footnote>
  <w:footnote w:type="continuationSeparator" w:id="0">
    <w:p w:rsidR="00A964C3" w:rsidRDefault="00A964C3" w:rsidP="0056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565265">
      <w:trPr>
        <w:trHeight w:val="720"/>
      </w:trPr>
      <w:tc>
        <w:tcPr>
          <w:tcW w:w="1667" w:type="pct"/>
        </w:tcPr>
        <w:p w:rsidR="00565265" w:rsidRDefault="00565265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:rsidR="00565265" w:rsidRDefault="00565265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565265" w:rsidRDefault="00565265">
          <w:pPr>
            <w:pStyle w:val="a8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3D7DA3" w:rsidRPr="003D7DA3">
            <w:rPr>
              <w:noProof/>
              <w:color w:val="5B9BD5" w:themeColor="accent1"/>
              <w:sz w:val="24"/>
              <w:szCs w:val="24"/>
              <w:lang w:val="ru-RU"/>
            </w:rPr>
            <w:t>59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565265" w:rsidRDefault="00565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4F1"/>
    <w:multiLevelType w:val="singleLevel"/>
    <w:tmpl w:val="08609D4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7B0E70"/>
    <w:multiLevelType w:val="multilevel"/>
    <w:tmpl w:val="027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30EB2"/>
    <w:multiLevelType w:val="multilevel"/>
    <w:tmpl w:val="F03A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B0B79"/>
    <w:multiLevelType w:val="multilevel"/>
    <w:tmpl w:val="B21E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971AE"/>
    <w:multiLevelType w:val="multilevel"/>
    <w:tmpl w:val="01F2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24EE1"/>
    <w:multiLevelType w:val="multilevel"/>
    <w:tmpl w:val="C160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5397A"/>
    <w:multiLevelType w:val="multilevel"/>
    <w:tmpl w:val="640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C71CE"/>
    <w:multiLevelType w:val="multilevel"/>
    <w:tmpl w:val="9A1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90D4E"/>
    <w:multiLevelType w:val="hybridMultilevel"/>
    <w:tmpl w:val="9A38D82E"/>
    <w:lvl w:ilvl="0" w:tplc="05BE9B4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0B0A8F"/>
    <w:multiLevelType w:val="multilevel"/>
    <w:tmpl w:val="9246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52742"/>
    <w:multiLevelType w:val="hybridMultilevel"/>
    <w:tmpl w:val="22662C4A"/>
    <w:lvl w:ilvl="0" w:tplc="C96CE77C"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7311401"/>
    <w:multiLevelType w:val="multilevel"/>
    <w:tmpl w:val="434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D04A4"/>
    <w:multiLevelType w:val="multilevel"/>
    <w:tmpl w:val="7BF6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50BBE"/>
    <w:multiLevelType w:val="multilevel"/>
    <w:tmpl w:val="657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D1"/>
    <w:rsid w:val="00085A97"/>
    <w:rsid w:val="000E0175"/>
    <w:rsid w:val="000F4A8F"/>
    <w:rsid w:val="002001F2"/>
    <w:rsid w:val="00213D39"/>
    <w:rsid w:val="00367E6D"/>
    <w:rsid w:val="00394529"/>
    <w:rsid w:val="003D7DA3"/>
    <w:rsid w:val="003E545D"/>
    <w:rsid w:val="004032DD"/>
    <w:rsid w:val="00557334"/>
    <w:rsid w:val="00565265"/>
    <w:rsid w:val="00675B3A"/>
    <w:rsid w:val="00994637"/>
    <w:rsid w:val="009F5945"/>
    <w:rsid w:val="00A249DA"/>
    <w:rsid w:val="00A331D1"/>
    <w:rsid w:val="00A964C3"/>
    <w:rsid w:val="00B3652A"/>
    <w:rsid w:val="00C51215"/>
    <w:rsid w:val="00C86A87"/>
    <w:rsid w:val="00D40A28"/>
    <w:rsid w:val="00EF77AA"/>
    <w:rsid w:val="00F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8025"/>
  <w15:chartTrackingRefBased/>
  <w15:docId w15:val="{A73F6E32-633B-4F68-BF49-01EC444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94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A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331D1"/>
  </w:style>
  <w:style w:type="character" w:styleId="a4">
    <w:name w:val="Hyperlink"/>
    <w:basedOn w:val="a0"/>
    <w:uiPriority w:val="99"/>
    <w:semiHidden/>
    <w:unhideWhenUsed/>
    <w:rsid w:val="00A331D1"/>
    <w:rPr>
      <w:color w:val="0000FF"/>
      <w:u w:val="single"/>
    </w:rPr>
  </w:style>
  <w:style w:type="character" w:styleId="a5">
    <w:name w:val="Strong"/>
    <w:basedOn w:val="a0"/>
    <w:uiPriority w:val="22"/>
    <w:qFormat/>
    <w:rsid w:val="00A331D1"/>
    <w:rPr>
      <w:b/>
      <w:bCs/>
    </w:rPr>
  </w:style>
  <w:style w:type="paragraph" w:styleId="a6">
    <w:name w:val="List Paragraph"/>
    <w:basedOn w:val="a"/>
    <w:uiPriority w:val="34"/>
    <w:qFormat/>
    <w:rsid w:val="00557334"/>
    <w:pPr>
      <w:ind w:left="720"/>
      <w:contextualSpacing/>
    </w:pPr>
  </w:style>
  <w:style w:type="character" w:customStyle="1" w:styleId="pagepart">
    <w:name w:val="pagepart"/>
    <w:rsid w:val="000E0175"/>
    <w:rPr>
      <w:b/>
      <w:bCs/>
      <w:color w:val="38014A"/>
      <w:sz w:val="26"/>
      <w:szCs w:val="26"/>
    </w:rPr>
  </w:style>
  <w:style w:type="character" w:styleId="a7">
    <w:name w:val="Emphasis"/>
    <w:basedOn w:val="a0"/>
    <w:qFormat/>
    <w:rsid w:val="000E017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9463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40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652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265"/>
  </w:style>
  <w:style w:type="paragraph" w:styleId="aa">
    <w:name w:val="footer"/>
    <w:basedOn w:val="a"/>
    <w:link w:val="ab"/>
    <w:uiPriority w:val="99"/>
    <w:unhideWhenUsed/>
    <w:rsid w:val="005652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265"/>
  </w:style>
  <w:style w:type="character" w:customStyle="1" w:styleId="20">
    <w:name w:val="Заголовок 2 Знак"/>
    <w:basedOn w:val="a0"/>
    <w:link w:val="2"/>
    <w:uiPriority w:val="9"/>
    <w:semiHidden/>
    <w:rsid w:val="003945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5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a-referat.com/%D0%A4%D1%96%D0%B7%D1%96%D0%BE%D0%BB%D0%BE%D0%B3%D1%96%D1%8F" TargetMode="External"/><Relationship Id="rId21" Type="http://schemas.openxmlformats.org/officeDocument/2006/relationships/hyperlink" Target="http://ua-referat.com/%D0%9A%D0%BE%D0%BB%D0%B8%D0%B2%D0%B0%D0%BD%D0%BD%D1%8F" TargetMode="External"/><Relationship Id="rId42" Type="http://schemas.openxmlformats.org/officeDocument/2006/relationships/hyperlink" Target="http://ua-referat.com/%D0%A1%D0%BF%D1%96%D0%BB%D0%BA%D1%83%D0%B2%D0%B0%D0%BD%D0%BD%D1%8F" TargetMode="External"/><Relationship Id="rId47" Type="http://schemas.openxmlformats.org/officeDocument/2006/relationships/hyperlink" Target="http://ua-referat.com/%D0%A0%D0%B5%D1%84%D0%BB%D0%B5%D0%BA%D1%81" TargetMode="External"/><Relationship Id="rId63" Type="http://schemas.openxmlformats.org/officeDocument/2006/relationships/hyperlink" Target="http://ua-referat.com/%D0%9E%D1%80%D0%B3%D0%B0%D0%BD%D1%96%D0%B7%D0%B0%D1%86%D1%96%D1%8F" TargetMode="External"/><Relationship Id="rId68" Type="http://schemas.openxmlformats.org/officeDocument/2006/relationships/hyperlink" Target="http://ua-referat.com/%D0%92%D0%B5%D0%B4%D0%BC%D0%B5%D0%B4%D1%96" TargetMode="External"/><Relationship Id="rId84" Type="http://schemas.openxmlformats.org/officeDocument/2006/relationships/hyperlink" Target="http://ua-referat.com/%D0%9A%D1%96%D0%BD%D0%BE" TargetMode="External"/><Relationship Id="rId89" Type="http://schemas.openxmlformats.org/officeDocument/2006/relationships/hyperlink" Target="http://ua-referat.com/%D0%9A%D0%BE%D0%BB%D0%B5%D0%BA%D1%82%D0%B8%D0%B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ua-referat.com/%D0%A0%D0%BE%D0%B7%D0%BF%D0%BE%D0%B2%D1%96%D0%B4%D1%8C" TargetMode="External"/><Relationship Id="rId92" Type="http://schemas.openxmlformats.org/officeDocument/2006/relationships/hyperlink" Target="http://ua-referat.com/%D0%9F%D0%BE%D0%BD%D1%8F%D1%82%D1%82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-referat.com/%D0%A0%D0%BE%D0%B7%D0%B2%D0%B8%D1%82%D0%BE%D0%BA_%D0%86_%D0%BF%D1%80%D0%BE%D0%B3%D1%80%D0%B5%D1%81" TargetMode="External"/><Relationship Id="rId29" Type="http://schemas.openxmlformats.org/officeDocument/2006/relationships/hyperlink" Target="http://ua-referat.com/%D0%A4%D1%96%D0%B7%D1%96%D0%BE%D0%BB%D0%BE%D0%B3%D1%96%D1%8F" TargetMode="External"/><Relationship Id="rId11" Type="http://schemas.openxmlformats.org/officeDocument/2006/relationships/hyperlink" Target="http://ua-referat.com/%D0%93%D1%96%D0%BC%D0%BD%D0%B0%D1%81%D1%82%D0%B8%D0%BA%D0%B0" TargetMode="External"/><Relationship Id="rId24" Type="http://schemas.openxmlformats.org/officeDocument/2006/relationships/hyperlink" Target="http://ua-referat.com/%D0%9C%D0%B0%D1%81%D0%B0" TargetMode="External"/><Relationship Id="rId32" Type="http://schemas.openxmlformats.org/officeDocument/2006/relationships/hyperlink" Target="http://ua-referat.com/%D0%9F%D0%B5%D1%80%D0%B2%D1%96%D1%81%D0%BD%D0%B0" TargetMode="External"/><Relationship Id="rId37" Type="http://schemas.openxmlformats.org/officeDocument/2006/relationships/hyperlink" Target="http://ua-referat.com/%D0%9F%D1%96%D1%80%D0%B0%D0%BC%D1%96%D0%B4%D0%B0" TargetMode="External"/><Relationship Id="rId40" Type="http://schemas.openxmlformats.org/officeDocument/2006/relationships/hyperlink" Target="http://ua-referat.com/%D0%9E%D0%B1%D1%80%D0%B0%D0%B7" TargetMode="External"/><Relationship Id="rId45" Type="http://schemas.openxmlformats.org/officeDocument/2006/relationships/hyperlink" Target="http://ua-referat.com/%D0%92%D1%96%D0%B4%D0%BF%D0%BE%D0%B2%D1%96%D0%B4%D1%8C" TargetMode="External"/><Relationship Id="rId53" Type="http://schemas.openxmlformats.org/officeDocument/2006/relationships/hyperlink" Target="http://ua-referat.com/%D0%93%D1%96%D0%BC%D0%BD%D0%B0%D1%81%D1%82%D0%B8%D0%BA%D0%B0" TargetMode="External"/><Relationship Id="rId58" Type="http://schemas.openxmlformats.org/officeDocument/2006/relationships/hyperlink" Target="http://ua-referat.com/%D0%9F%D1%80%D0%BE%D1%86%D0%B5%D1%81" TargetMode="External"/><Relationship Id="rId66" Type="http://schemas.openxmlformats.org/officeDocument/2006/relationships/hyperlink" Target="http://ua-referat.com/%D0%91%D1%80%D0%B0%D1%82%D0%B8" TargetMode="External"/><Relationship Id="rId74" Type="http://schemas.openxmlformats.org/officeDocument/2006/relationships/hyperlink" Target="http://ua-referat.com/%D0%91%D0%B0%D0%B6%D0%B0%D0%BD%D0%BD%D1%8F" TargetMode="External"/><Relationship Id="rId79" Type="http://schemas.openxmlformats.org/officeDocument/2006/relationships/hyperlink" Target="http://ua-referat.com/%D0%9C%D1%83%D0%B7%D0%B8%D0%BA%D0%B0" TargetMode="External"/><Relationship Id="rId87" Type="http://schemas.openxmlformats.org/officeDocument/2006/relationships/hyperlink" Target="http://ua-referat.com/%D0%A3%D0%B2%D0%B0%D0%B3%D0%B0" TargetMode="External"/><Relationship Id="rId102" Type="http://schemas.openxmlformats.org/officeDocument/2006/relationships/hyperlink" Target="http://ua-referat.com/%D0%93%D1%96%D0%BC%D0%BD%D0%B0%D1%81%D1%82%D0%B8%D0%BA%D0%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ua-referat.com/%D0%9C%D0%B0%D1%81%D0%B0%D0%B6" TargetMode="External"/><Relationship Id="rId82" Type="http://schemas.openxmlformats.org/officeDocument/2006/relationships/hyperlink" Target="http://ua-referat.com/%D0%9A%D0%BD%D0%B8%D0%B3%D0%B8" TargetMode="External"/><Relationship Id="rId90" Type="http://schemas.openxmlformats.org/officeDocument/2006/relationships/hyperlink" Target="http://ua-referat.com/%D0%9A%D0%BE%D0%BB%D0%B5%D0%BA%D1%82%D0%B8%D0%B2" TargetMode="External"/><Relationship Id="rId95" Type="http://schemas.openxmlformats.org/officeDocument/2006/relationships/hyperlink" Target="http://ua-referat.com/%D0%A1%D0%BF%D1%80%D0%B8%D0%B9%D0%BD%D1%8F%D1%82%D1%82%D1%96%D0%B2" TargetMode="External"/><Relationship Id="rId19" Type="http://schemas.openxmlformats.org/officeDocument/2006/relationships/hyperlink" Target="http://ua-referat.com/%D0%92%D1%96%D0%B4%D0%BF%D0%BE%D0%B2%D1%96%D0%B4%D1%8C" TargetMode="External"/><Relationship Id="rId14" Type="http://schemas.openxmlformats.org/officeDocument/2006/relationships/hyperlink" Target="http://ua-referat.com/%D0%9F%D1%80%D0%BE%D1%86%D0%B5%D1%81" TargetMode="External"/><Relationship Id="rId22" Type="http://schemas.openxmlformats.org/officeDocument/2006/relationships/hyperlink" Target="http://ua-referat.com/%D0%9C%D0%B0%D1%81%D0%B0" TargetMode="External"/><Relationship Id="rId27" Type="http://schemas.openxmlformats.org/officeDocument/2006/relationships/hyperlink" Target="http://ua-referat.com/%D0%97%D1%83%D0%B1%D0%B8" TargetMode="External"/><Relationship Id="rId30" Type="http://schemas.openxmlformats.org/officeDocument/2006/relationships/hyperlink" Target="http://ua-referat.com/%D0%A2%D0%BE%D0%B3%D0%BE" TargetMode="External"/><Relationship Id="rId35" Type="http://schemas.openxmlformats.org/officeDocument/2006/relationships/hyperlink" Target="http://ua-referat.com/%D0%90%D0%B2%D1%82%D0%BE%D0%BC%D0%B0%D1%82%D0%B8%D0%BA%D0%B0" TargetMode="External"/><Relationship Id="rId43" Type="http://schemas.openxmlformats.org/officeDocument/2006/relationships/hyperlink" Target="http://ua-referat.com/%D0%A4%D1%96%D0%B7%D0%BA%D1%83%D0%BB%D1%8C%D1%82%D1%83%D1%80%D0%B0" TargetMode="External"/><Relationship Id="rId48" Type="http://schemas.openxmlformats.org/officeDocument/2006/relationships/hyperlink" Target="http://ua-referat.com/%D0%9A%D1%96%D0%BB%D1%8C%D1%86%D1%8F" TargetMode="External"/><Relationship Id="rId56" Type="http://schemas.openxmlformats.org/officeDocument/2006/relationships/hyperlink" Target="http://ua-referat.com/%D0%9C%D0%B0%D1%81%D0%B0%D0%B6" TargetMode="External"/><Relationship Id="rId64" Type="http://schemas.openxmlformats.org/officeDocument/2006/relationships/hyperlink" Target="http://ua-referat.com/%D0%9F%D1%80%D0%BE%D1%86%D0%B5%D1%81" TargetMode="External"/><Relationship Id="rId69" Type="http://schemas.openxmlformats.org/officeDocument/2006/relationships/hyperlink" Target="http://ua-referat.com/%D0%92%D1%96%D1%80%D1%88%D1%96" TargetMode="External"/><Relationship Id="rId77" Type="http://schemas.openxmlformats.org/officeDocument/2006/relationships/hyperlink" Target="http://ua-referat.com/%D0%9F%D1%80%D0%BE%D0%BF%D0%BE%D0%B7%D0%B8%D1%86%D1%96%D1%8F" TargetMode="External"/><Relationship Id="rId100" Type="http://schemas.openxmlformats.org/officeDocument/2006/relationships/hyperlink" Target="http://ua-referat.com/%D0%9F%D0%B5%D0%B4%D0%B0%D0%B3%D0%BE%D0%B3%D1%96%D0%BA%D0%B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ua-referat.com/%D0%A8%D0%BA%D0%BE%D0%BB%D0%B0" TargetMode="External"/><Relationship Id="rId51" Type="http://schemas.openxmlformats.org/officeDocument/2006/relationships/hyperlink" Target="http://ua-referat.com/%D0%A1%D0%BF%D0%BE%D0%BA%D1%96%D0%B9" TargetMode="External"/><Relationship Id="rId72" Type="http://schemas.openxmlformats.org/officeDocument/2006/relationships/hyperlink" Target="http://ua-referat.com/%D0%A0%D0%BE%D0%B7%D0%BF%D0%BE%D0%B2%D1%96%D0%B4%D1%96" TargetMode="External"/><Relationship Id="rId80" Type="http://schemas.openxmlformats.org/officeDocument/2006/relationships/hyperlink" Target="http://ua-referat.com/%D0%9B%D1%96%D1%82%D0%B5%D1%80%D0%B0%D1%82%D1%83%D1%80%D0%B0" TargetMode="External"/><Relationship Id="rId85" Type="http://schemas.openxmlformats.org/officeDocument/2006/relationships/hyperlink" Target="http://ua-referat.com/%D0%A2%D0%B5%D0%BB%D0%B5%D0%B1%D0%B0%D1%87%D0%B5%D0%BD%D0%BD%D1%8F" TargetMode="External"/><Relationship Id="rId93" Type="http://schemas.openxmlformats.org/officeDocument/2006/relationships/hyperlink" Target="http://ua-referat.com/%D0%A1%D0%B8%D1%82%D1%83%D0%B0%D1%86%D1%96%D1%8F" TargetMode="External"/><Relationship Id="rId98" Type="http://schemas.openxmlformats.org/officeDocument/2006/relationships/hyperlink" Target="http://ua-referat.com/%D0%9F%D0%BE%D0%B4%D0%BE%D1%80%D0%BE%D0%B6" TargetMode="External"/><Relationship Id="rId3" Type="http://schemas.openxmlformats.org/officeDocument/2006/relationships/styles" Target="styles.xml"/><Relationship Id="rId12" Type="http://schemas.openxmlformats.org/officeDocument/2006/relationships/hyperlink" Target="http://ua-referat.com/%D0%A2%D0%B5%D1%80%D0%BC%D1%96%D0%BD%D0%B8" TargetMode="External"/><Relationship Id="rId17" Type="http://schemas.openxmlformats.org/officeDocument/2006/relationships/hyperlink" Target="http://ua-referat.com/%D0%A0%D0%BE%D0%B7%D0%B2%D0%B8%D1%82%D0%BE%D0%BA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ua-referat.com/%D0%A0%D0%B8%D1%82%D0%BC" TargetMode="External"/><Relationship Id="rId38" Type="http://schemas.openxmlformats.org/officeDocument/2006/relationships/hyperlink" Target="http://ua-referat.com/%D0%9D%D0%B0%D0%BC%D0%B8%D1%81%D1%82%D0%BE" TargetMode="External"/><Relationship Id="rId46" Type="http://schemas.openxmlformats.org/officeDocument/2006/relationships/hyperlink" Target="http://ua-referat.com/%D0%A0%D0%B5%D1%84%D0%BB%D0%B5%D0%BA%D1%81" TargetMode="External"/><Relationship Id="rId59" Type="http://schemas.openxmlformats.org/officeDocument/2006/relationships/hyperlink" Target="http://ua-referat.com/%D0%A1%D1%82%D0%BE%D0%BC%D0%BB%D0%B5%D0%BD%D0%BD%D1%8F" TargetMode="External"/><Relationship Id="rId67" Type="http://schemas.openxmlformats.org/officeDocument/2006/relationships/hyperlink" Target="http://ua-referat.com/%D0%9F%D1%80%D0%B8%D0%B9%D0%BE%D0%BC%D1%83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ua-referat.com/%D0%A0%D0%BE%D0%B7%D0%B2%D0%B8%D1%82%D0%BE%D0%BA" TargetMode="External"/><Relationship Id="rId41" Type="http://schemas.openxmlformats.org/officeDocument/2006/relationships/hyperlink" Target="http://ua-referat.com/%D0%9D%D0%B0%D0%B2%D1%87%D0%B0%D0%BD%D0%BD%D1%8F" TargetMode="External"/><Relationship Id="rId54" Type="http://schemas.openxmlformats.org/officeDocument/2006/relationships/hyperlink" Target="http://ua-referat.com/%D0%A1%D0%B0%D0%BC%D0%B5" TargetMode="External"/><Relationship Id="rId62" Type="http://schemas.openxmlformats.org/officeDocument/2006/relationships/hyperlink" Target="http://ua-referat.com/%D0%9F%D0%BB%D0%B0%D0%B2%D0%B0%D0%BD%D0%BD%D1%8F" TargetMode="External"/><Relationship Id="rId70" Type="http://schemas.openxmlformats.org/officeDocument/2006/relationships/hyperlink" Target="http://ua-referat.com/%D0%92%D1%96%D0%B4%D0%BF%D0%BE%D0%B2%D1%96%D0%B4%D1%8C" TargetMode="External"/><Relationship Id="rId75" Type="http://schemas.openxmlformats.org/officeDocument/2006/relationships/hyperlink" Target="http://ua-referat.com/%D0%9F%D0%BE%D1%80%D1%83%D1%88%D0%B5%D0%BD%D0%BD%D1%8F_%D0%BA%D1%80%D0%BE%D0%B2%D0%BE%D0%BE%D0%B1%D1%96%D0%B3%D1%83" TargetMode="External"/><Relationship Id="rId83" Type="http://schemas.openxmlformats.org/officeDocument/2006/relationships/hyperlink" Target="http://ua-referat.com/%D0%93%D0%B0%D0%B7%D0%B5%D1%82%D0%B0" TargetMode="External"/><Relationship Id="rId88" Type="http://schemas.openxmlformats.org/officeDocument/2006/relationships/hyperlink" Target="http://ua-referat.com/%D0%A1%D1%83%D1%81%D0%BF%D1%96%D0%BB%D1%8C%D1%81%D1%82%D0%B2%D0%BE" TargetMode="External"/><Relationship Id="rId91" Type="http://schemas.openxmlformats.org/officeDocument/2006/relationships/hyperlink" Target="http://ua-referat.com/%D0%9E%D1%80%D0%B3%D0%B0%D0%BD%D1%96%D0%B7%D0%B0%D1%86%D1%96%D1%8F" TargetMode="External"/><Relationship Id="rId96" Type="http://schemas.openxmlformats.org/officeDocument/2006/relationships/hyperlink" Target="http://ua-referat.com/%D0%A4%D1%96%D0%B7%D0%BA%D1%83%D0%BB%D1%8C%D1%82%D1%83%D1%80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ua-referat.com/%D0%96%D0%B8%D1%82%D1%82%D1%8F" TargetMode="External"/><Relationship Id="rId23" Type="http://schemas.openxmlformats.org/officeDocument/2006/relationships/hyperlink" Target="http://ua-referat.com/%D0%A5%D0%B0%D1%80%D1%87%D1%83%D0%B2%D0%B0%D0%BD%D0%BD%D1%8F" TargetMode="External"/><Relationship Id="rId28" Type="http://schemas.openxmlformats.org/officeDocument/2006/relationships/hyperlink" Target="http://ua-referat.com/%D0%9C%D0%B0%D1%82%D0%B8" TargetMode="External"/><Relationship Id="rId36" Type="http://schemas.openxmlformats.org/officeDocument/2006/relationships/hyperlink" Target="http://ua-referat.com/%D0%A1%D1%82%D1%96%D0%B9%D0%BA%D1%96%D1%81%D1%82%D1%8C" TargetMode="External"/><Relationship Id="rId49" Type="http://schemas.openxmlformats.org/officeDocument/2006/relationships/hyperlink" Target="http://ua-referat.com/%D0%A5%D0%B0%D1%80%D0%B0%D0%BA%D1%82%D0%B5%D1%80" TargetMode="External"/><Relationship Id="rId57" Type="http://schemas.openxmlformats.org/officeDocument/2006/relationships/hyperlink" Target="http://ua-referat.com/%D1%84%D1%83%D0%BD%D0%BA%D1%86%D1%96%D1%8F" TargetMode="External"/><Relationship Id="rId10" Type="http://schemas.openxmlformats.org/officeDocument/2006/relationships/hyperlink" Target="http://ua-referat.com/%D1%82%D0%B5%D1%85%D0%BD%D1%96%D0%BA%D0%B0" TargetMode="External"/><Relationship Id="rId31" Type="http://schemas.openxmlformats.org/officeDocument/2006/relationships/hyperlink" Target="http://ua-referat.com/%D0%92%D1%96%D0%BD" TargetMode="External"/><Relationship Id="rId44" Type="http://schemas.openxmlformats.org/officeDocument/2006/relationships/hyperlink" Target="http://ua-referat.com/%D0%A4%D1%96%D0%B7%D0%BA%D1%83%D0%BB%D1%8C%D1%82%D1%83%D1%80%D0%B0" TargetMode="External"/><Relationship Id="rId52" Type="http://schemas.openxmlformats.org/officeDocument/2006/relationships/hyperlink" Target="http://ua-referat.com/%D0%92%D1%96%D0%B4%D1%87%D1%83%D1%82%D1%82%D1%8F" TargetMode="External"/><Relationship Id="rId60" Type="http://schemas.openxmlformats.org/officeDocument/2006/relationships/hyperlink" Target="http://ua-referat.com/%D0%A0%D0%B5%D1%84%D0%BB%D0%B5%D0%BA%D1%81" TargetMode="External"/><Relationship Id="rId65" Type="http://schemas.openxmlformats.org/officeDocument/2006/relationships/hyperlink" Target="http://ua-referat.com/%D0%9F%D1%81%D0%B8%D1%85%D0%BE%D0%BB%D0%BE%D0%B3" TargetMode="External"/><Relationship Id="rId73" Type="http://schemas.openxmlformats.org/officeDocument/2006/relationships/hyperlink" Target="http://ua-referat.com/%D0%A1%D0%B8%D0%B3%D0%BD%D0%B0%D0%BB" TargetMode="External"/><Relationship Id="rId78" Type="http://schemas.openxmlformats.org/officeDocument/2006/relationships/hyperlink" Target="http://ua-referat.com/%D0%92%D1%96%D0%B4%D0%BF%D0%BE%D0%B2%D1%96%D0%B4%D1%8C" TargetMode="External"/><Relationship Id="rId81" Type="http://schemas.openxmlformats.org/officeDocument/2006/relationships/hyperlink" Target="http://ua-referat.com/%D1%82%D0%B5%D1%85%D0%BD%D1%96%D0%BA%D0%B0" TargetMode="External"/><Relationship Id="rId86" Type="http://schemas.openxmlformats.org/officeDocument/2006/relationships/hyperlink" Target="http://ua-referat.com/%D0%9F%D0%BE%D1%80%D0%B0%D0%B4%D0%B8" TargetMode="External"/><Relationship Id="rId94" Type="http://schemas.openxmlformats.org/officeDocument/2006/relationships/hyperlink" Target="http://ua-referat.com/%D0%9F%D1%80%D0%B8%D1%80%D0%BE%D0%B4%D0%B0" TargetMode="External"/><Relationship Id="rId99" Type="http://schemas.openxmlformats.org/officeDocument/2006/relationships/hyperlink" Target="http://ua-referat.com/%D0%A8%D0%BA%D0%BE%D0%BB%D0%B0" TargetMode="External"/><Relationship Id="rId101" Type="http://schemas.openxmlformats.org/officeDocument/2006/relationships/hyperlink" Target="http://ua-referat.com/%D1%82%D0%B5%D1%85%D0%BD%D1%96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F%D0%B5%D0%B4%D0%B0%D0%B3%D0%BE%D0%B3%D1%96%D0%BA%D0%B0" TargetMode="External"/><Relationship Id="rId13" Type="http://schemas.openxmlformats.org/officeDocument/2006/relationships/hyperlink" Target="http://ua-referat.com/%D0%A0%D0%BE%D0%B7%D0%B2%D0%B8%D1%82%D0%BE%D0%BA" TargetMode="External"/><Relationship Id="rId18" Type="http://schemas.openxmlformats.org/officeDocument/2006/relationships/hyperlink" Target="http://ua-referat.com/%D0%A4%D1%83%D0%BD%D0%BA%D1%86%D1%96%D1%97" TargetMode="External"/><Relationship Id="rId39" Type="http://schemas.openxmlformats.org/officeDocument/2006/relationships/hyperlink" Target="http://ua-referat.com/%D0%92%D0%B7%D1%83%D1%82%D1%82%D1%8F" TargetMode="External"/><Relationship Id="rId34" Type="http://schemas.openxmlformats.org/officeDocument/2006/relationships/hyperlink" Target="http://ua-referat.com/%D0%9F%D0%B5%D1%80%D0%B5%D0%BA%D0%BB%D0%B0%D0%B4" TargetMode="External"/><Relationship Id="rId50" Type="http://schemas.openxmlformats.org/officeDocument/2006/relationships/hyperlink" Target="http://ua-referat.com/%D0%86%D0%B3%D1%80%D0%B0%D1%88%D0%BA%D0%B0" TargetMode="External"/><Relationship Id="rId55" Type="http://schemas.openxmlformats.org/officeDocument/2006/relationships/hyperlink" Target="http://ua-referat.com/%D0%9A%D0%B0%D0%BF%D1%96%D0%BB%D1%8F%D1%80%D0%B8" TargetMode="External"/><Relationship Id="rId76" Type="http://schemas.openxmlformats.org/officeDocument/2006/relationships/hyperlink" Target="http://ua-referat.com/%D0%A1%D0%BF%D0%BE%D0%BA%D1%96%D0%B9" TargetMode="External"/><Relationship Id="rId97" Type="http://schemas.openxmlformats.org/officeDocument/2006/relationships/hyperlink" Target="http://ua-referat.com/%D0%97%D0%B4%D0%BE%D1%80%D0%BE%D0%B2%D0%B8%D0%B9_%D0%A1%D0%BF%D0%BE%D1%81%D1%96%D0%B1_%D0%B6%D0%B8%D1%82%D1%82%D1%8F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DB75-20DE-45BA-A9DC-38357A02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26698</Words>
  <Characters>152183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Швец</dc:creator>
  <cp:keywords/>
  <dc:description/>
  <cp:lastModifiedBy>Admin</cp:lastModifiedBy>
  <cp:revision>6</cp:revision>
  <cp:lastPrinted>2015-02-01T12:02:00Z</cp:lastPrinted>
  <dcterms:created xsi:type="dcterms:W3CDTF">2015-01-28T20:07:00Z</dcterms:created>
  <dcterms:modified xsi:type="dcterms:W3CDTF">2020-04-01T13:40:00Z</dcterms:modified>
</cp:coreProperties>
</file>